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F9C54" w14:textId="787F48E9" w:rsidR="00360C2B" w:rsidRPr="00137626" w:rsidRDefault="00360C2B" w:rsidP="00B45D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519BB" w14:textId="1836E2C5" w:rsidR="00487D12" w:rsidRPr="00137626" w:rsidRDefault="00487D12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</w:t>
      </w:r>
      <w:r w:rsid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</w:t>
      </w:r>
      <w:r w:rsidR="00360C2B"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>PEDOMAN LAYANAN</w:t>
      </w:r>
    </w:p>
    <w:p w14:paraId="355B6CE1" w14:textId="2A2332EB" w:rsidR="00487D12" w:rsidRPr="00137626" w:rsidRDefault="00487D12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</w:t>
      </w:r>
      <w:r w:rsidR="00360C2B"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</w:t>
      </w:r>
      <w:r w:rsid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</w:t>
      </w:r>
      <w:r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="00360C2B"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KEMAHASISWAAN </w:t>
      </w:r>
    </w:p>
    <w:p w14:paraId="6F5B3C64" w14:textId="595482C1" w:rsidR="00360C2B" w:rsidRPr="00137626" w:rsidRDefault="00487D12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</w:t>
      </w:r>
      <w:r w:rsid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</w:t>
      </w:r>
      <w:r w:rsidR="00360C2B" w:rsidRPr="00137626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UNIVERSITAS PRISMA    </w:t>
      </w:r>
    </w:p>
    <w:p w14:paraId="2C2609B8" w14:textId="01CA471D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76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9D70BB" wp14:editId="7CBE1DE2">
            <wp:extent cx="1685365" cy="1702896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96a3fd55c1c76707e1337497267f9c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0" cy="175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F7CD" w14:textId="660954F4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CFA9F" w14:textId="343EF31F" w:rsidR="00360C2B" w:rsidRPr="00137626" w:rsidRDefault="00487D12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FAKULTAS SAINS &amp; T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EKNOLOGI / ILMU HUKUM &amp; SOSIAL</w:t>
      </w:r>
    </w:p>
    <w:p w14:paraId="5F167F72" w14:textId="6A678CAF" w:rsidR="00487D12" w:rsidRPr="00137626" w:rsidRDefault="00487D12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UNIVERSITAS PRISMA </w:t>
      </w:r>
    </w:p>
    <w:p w14:paraId="2EBD62B6" w14:textId="2BE94848" w:rsidR="00487D12" w:rsidRPr="00137626" w:rsidRDefault="00487D12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50609CBC" w14:textId="2569BCED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1A7C3" w14:textId="5D0DD19C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F2B7B" w14:textId="0AA3F769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73602" w14:textId="5FBFD3C6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C4618" w14:textId="0689E788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F397" w14:textId="2824E7FC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7210" w14:textId="7B3E21CD" w:rsidR="00360C2B" w:rsidRPr="00137626" w:rsidRDefault="00360C2B" w:rsidP="00B45D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4E635" w14:textId="1BFCC897" w:rsidR="00360C2B" w:rsidRDefault="00360C2B" w:rsidP="00B45D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80AB8" w14:textId="08B001B9" w:rsidR="00137626" w:rsidRDefault="00137626" w:rsidP="00B45D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0CB3E" w14:textId="77777777" w:rsidR="00F174D8" w:rsidRPr="00137626" w:rsidRDefault="00F174D8" w:rsidP="00B45D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503CA" w14:textId="50D68995" w:rsidR="00360C2B" w:rsidRPr="00137626" w:rsidRDefault="00360C2B" w:rsidP="00F174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>KATA PENGANTAR</w:t>
      </w:r>
    </w:p>
    <w:p w14:paraId="2009FBD5" w14:textId="7C274BB5" w:rsidR="005C267A" w:rsidRPr="00137626" w:rsidRDefault="005C267A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Lembaga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Prisma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peroleh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juga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menambah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4FCB" w:rsidRPr="0013762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C54FC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4FCB"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C54FCB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C54FCB" w:rsidRPr="00137626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soft skill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Prisma.</w:t>
      </w:r>
    </w:p>
    <w:p w14:paraId="33365CBE" w14:textId="531AE33E" w:rsidR="00C54FCB" w:rsidRPr="00137626" w:rsidRDefault="00C54FC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yang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tawarkan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pengembagan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(PKM),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(PIMNAS), 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berprestasi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(MAWAPRES),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pemakalah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Kegiatan-kegiatan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menghambat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karakternya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talenta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bidang-bidang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olah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raga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bela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karate,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tinju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basket dan juga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music,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olah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vocal,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paduan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tari-tarian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dll</w:t>
      </w:r>
      <w:proofErr w:type="spellEnd"/>
      <w:r w:rsidR="009253EE"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softskill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(LKMM).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kesejahtraan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="0049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3A7">
        <w:rPr>
          <w:rFonts w:ascii="Times New Roman" w:eastAsia="Times New Roman" w:hAnsi="Times New Roman" w:cs="Times New Roman"/>
          <w:sz w:val="24"/>
          <w:szCs w:val="24"/>
        </w:rPr>
        <w:t>pengajuannya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918BE" w14:textId="4EF322EA" w:rsidR="00360C2B" w:rsidRPr="00137626" w:rsidRDefault="00137626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kami</w:t>
      </w:r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terbitkannya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Prisma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1C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="004D5B1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tingkatkan</w:t>
      </w:r>
      <w:proofErr w:type="spellEnd"/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331976" w14:textId="0275B703" w:rsidR="007F6D3E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M</w:t>
      </w:r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 xml:space="preserve">anado, </w:t>
      </w:r>
      <w:r w:rsidR="00F174D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="00F174D8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F17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3E" w:rsidRPr="0013762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74D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E557" w14:textId="7EBFB7D8" w:rsidR="00137626" w:rsidRPr="00137626" w:rsidRDefault="00137626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Wakil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</w:p>
    <w:p w14:paraId="35D041D1" w14:textId="77777777" w:rsidR="007F6D3E" w:rsidRPr="00137626" w:rsidRDefault="007F6D3E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5B656" w14:textId="42D06980" w:rsidR="00360C2B" w:rsidRPr="00137626" w:rsidRDefault="007F6D3E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76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Paul Sanjaya,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  <w:u w:val="single"/>
        </w:rPr>
        <w:t>MA.Th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  <w:u w:val="single"/>
        </w:rPr>
        <w:t>MA.Min</w:t>
      </w:r>
      <w:proofErr w:type="spellEnd"/>
    </w:p>
    <w:p w14:paraId="506C22B3" w14:textId="345E2DF5" w:rsidR="007F6D3E" w:rsidRPr="00137626" w:rsidRDefault="007F6D3E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NIDN: 0907107301</w:t>
      </w:r>
    </w:p>
    <w:p w14:paraId="0B6226D6" w14:textId="4F7895C4" w:rsidR="007F6D3E" w:rsidRPr="00137626" w:rsidRDefault="007F6D3E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6589E" w14:textId="54528C20" w:rsidR="007F6D3E" w:rsidRPr="00137626" w:rsidRDefault="007F6D3E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68296" w14:textId="5ADA9AD5" w:rsidR="007F6D3E" w:rsidRDefault="007F6D3E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2C156" w14:textId="77777777" w:rsidR="00137626" w:rsidRPr="00137626" w:rsidRDefault="00137626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5E244" w14:textId="0329EF72" w:rsidR="00360C2B" w:rsidRPr="00137626" w:rsidRDefault="00360C2B" w:rsidP="009D6D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43105DB" w14:textId="77777777" w:rsidR="001E6C49" w:rsidRDefault="00360C2B" w:rsidP="00F174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BAB I </w:t>
      </w:r>
    </w:p>
    <w:p w14:paraId="4145FF87" w14:textId="1B8BFB36" w:rsidR="00360C2B" w:rsidRDefault="00360C2B" w:rsidP="00F174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PENDAHULUAN</w:t>
      </w:r>
    </w:p>
    <w:p w14:paraId="2684FE3C" w14:textId="5A03928D" w:rsidR="00137626" w:rsidRDefault="004913A7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37626">
        <w:rPr>
          <w:rFonts w:ascii="Times New Roman" w:eastAsia="Times New Roman" w:hAnsi="Times New Roman" w:cs="Times New Roman"/>
          <w:sz w:val="24"/>
          <w:szCs w:val="24"/>
        </w:rPr>
        <w:t>engembangan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vital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asa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studinya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terjun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kedunia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626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hadapi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di era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</w:t>
      </w:r>
      <w:r w:rsidR="001D6EC1">
        <w:rPr>
          <w:rFonts w:ascii="Times New Roman" w:eastAsia="Times New Roman" w:hAnsi="Times New Roman" w:cs="Times New Roman"/>
          <w:sz w:val="24"/>
          <w:szCs w:val="24"/>
        </w:rPr>
        <w:t>isrupsi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4.0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bayangkan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E6C49">
        <w:rPr>
          <w:rFonts w:ascii="Times New Roman" w:eastAsia="Times New Roman" w:hAnsi="Times New Roman" w:cs="Times New Roman"/>
          <w:sz w:val="24"/>
          <w:szCs w:val="24"/>
        </w:rPr>
        <w:t>k</w:t>
      </w:r>
      <w:r w:rsidR="006158FE">
        <w:rPr>
          <w:rFonts w:ascii="Times New Roman" w:eastAsia="Times New Roman" w:hAnsi="Times New Roman" w:cs="Times New Roman"/>
          <w:sz w:val="24"/>
          <w:szCs w:val="24"/>
        </w:rPr>
        <w:t>tor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dan unpredictable. oleh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B6C">
        <w:rPr>
          <w:rFonts w:ascii="Times New Roman" w:eastAsia="Times New Roman" w:hAnsi="Times New Roman" w:cs="Times New Roman"/>
          <w:sz w:val="24"/>
          <w:szCs w:val="24"/>
        </w:rPr>
        <w:t>c</w:t>
      </w:r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ivitas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akademika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68BA0E" w14:textId="5078289F" w:rsidR="00360C2B" w:rsidRPr="00137626" w:rsidRDefault="00AC233F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158FE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interaksi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edukatif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lingkungannya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prasarana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haruslah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terwujud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keakraban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58FE">
        <w:rPr>
          <w:rFonts w:ascii="Times New Roman" w:eastAsia="Times New Roman" w:hAnsi="Times New Roman" w:cs="Times New Roman"/>
          <w:sz w:val="24"/>
          <w:szCs w:val="24"/>
        </w:rPr>
        <w:t>emikian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158FE">
        <w:rPr>
          <w:rFonts w:ascii="Times New Roman" w:eastAsia="Times New Roman" w:hAnsi="Times New Roman" w:cs="Times New Roman"/>
          <w:sz w:val="24"/>
          <w:szCs w:val="24"/>
        </w:rPr>
        <w:t>bermutu</w:t>
      </w:r>
      <w:proofErr w:type="spellEnd"/>
      <w:r w:rsidR="0061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butuhkan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integrasi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kurikuler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ekstra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kurikuler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terencana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output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unggul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berkarakter</w:t>
      </w:r>
      <w:proofErr w:type="spellEnd"/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EFF">
        <w:rPr>
          <w:rFonts w:ascii="Times New Roman" w:eastAsia="Times New Roman" w:hAnsi="Times New Roman" w:cs="Times New Roman"/>
          <w:sz w:val="24"/>
          <w:szCs w:val="24"/>
        </w:rPr>
        <w:t>holisti</w:t>
      </w:r>
      <w:r w:rsidR="00C63B6C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68707" w14:textId="0CC2678C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Prisma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B6C">
        <w:rPr>
          <w:rFonts w:ascii="Times New Roman" w:eastAsia="Times New Roman" w:hAnsi="Times New Roman" w:cs="Times New Roman"/>
          <w:sz w:val="24"/>
          <w:szCs w:val="24"/>
        </w:rPr>
        <w:t>lima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imbingan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(2)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imbingan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(4)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Soft skills, (5)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66C626" w14:textId="22B72F83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6D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Dasar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C78E5" w14:textId="7AE4F004" w:rsidR="00360C2B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3B6C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C63B6C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dilandasi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perundangan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5B8957" w14:textId="66EE8ABF" w:rsidR="00AA3390" w:rsidRPr="00AA3390" w:rsidRDefault="00AA3390" w:rsidP="00B45D33">
      <w:pPr>
        <w:spacing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Undang</w:t>
      </w:r>
      <w:proofErr w:type="spellEnd"/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Undang</w:t>
      </w:r>
      <w:proofErr w:type="spellEnd"/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 2005 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 Guru dan 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1C4F54E" w14:textId="771D9149" w:rsidR="00AA3390" w:rsidRPr="00AA3390" w:rsidRDefault="00AA3390" w:rsidP="00B45D33">
      <w:pPr>
        <w:spacing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2.</w:t>
      </w:r>
      <w:r w:rsidRPr="00AA3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eastAsia="Calibri" w:hAnsi="Times New Roman" w:cs="Times New Roman"/>
          <w:sz w:val="24"/>
          <w:szCs w:val="24"/>
        </w:rPr>
        <w:t>Undang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 U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ndang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 nomor 12 tahun 2012 tentang </w:t>
      </w: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endidikan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 Tinggi.</w:t>
      </w:r>
    </w:p>
    <w:p w14:paraId="6C037166" w14:textId="77777777" w:rsidR="00AA3390" w:rsidRPr="00AA3390" w:rsidRDefault="00AA3390" w:rsidP="00B45D33">
      <w:pPr>
        <w:spacing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3.</w:t>
      </w: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Peraturan Presiden </w:t>
      </w: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N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omor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 xml:space="preserve"> 8 tahun 2012 mengenai Kerangka Kualifikasi Nasional Indonesia (KKNI)</w:t>
      </w:r>
    </w:p>
    <w:p w14:paraId="1B3454E7" w14:textId="77777777" w:rsidR="00AA3390" w:rsidRPr="00AA3390" w:rsidRDefault="00AA3390" w:rsidP="00B45D3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val="id-ID" w:eastAsia="ja-JP"/>
        </w:rPr>
        <w:t>4.</w:t>
      </w:r>
      <w:r w:rsidRPr="00AA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Tinggi.</w:t>
      </w:r>
    </w:p>
    <w:p w14:paraId="64C37648" w14:textId="2FF79BCD" w:rsidR="00AA3390" w:rsidRPr="00AA3390" w:rsidRDefault="00AA3390" w:rsidP="00B45D3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9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, dan Pendidikan Tinggi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62  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Internal.</w:t>
      </w:r>
    </w:p>
    <w:p w14:paraId="399D9241" w14:textId="77777777" w:rsidR="00AA3390" w:rsidRPr="00AA3390" w:rsidRDefault="00AA3390" w:rsidP="00B45D33">
      <w:pPr>
        <w:spacing w:after="216"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6 Keputusan Menteri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Hukum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dan HAM RI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nomor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AHU-0009752.AH.01.12.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Tahun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2015 TANGGAL 10 JULI 2015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tentang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Pendirian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Yayasan Prisma Indonesia.</w:t>
      </w:r>
    </w:p>
    <w:p w14:paraId="6D00A93E" w14:textId="77777777" w:rsidR="00AA3390" w:rsidRPr="00AA3390" w:rsidRDefault="00AA3390" w:rsidP="00B45D33">
      <w:pPr>
        <w:spacing w:after="216"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7. Keputusan MENRISTEK DIKTI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nomor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530/KPT/I/2016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tentang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Pendirian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Perguruan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Tinggi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Universitas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PRISMA</w:t>
      </w:r>
    </w:p>
    <w:p w14:paraId="4D69A35D" w14:textId="77777777" w:rsidR="00AA3390" w:rsidRPr="00AA3390" w:rsidRDefault="00AA3390" w:rsidP="00B45D33">
      <w:pPr>
        <w:spacing w:after="216"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8. STATUTA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Universitas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PRISMA </w:t>
      </w:r>
      <w:proofErr w:type="spellStart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tahun</w:t>
      </w:r>
      <w:proofErr w:type="spellEnd"/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2017</w:t>
      </w:r>
    </w:p>
    <w:p w14:paraId="68ACF9BB" w14:textId="02E0BC3D" w:rsidR="00AA3390" w:rsidRPr="00AA3390" w:rsidRDefault="00AA3390" w:rsidP="00B45D33">
      <w:pPr>
        <w:tabs>
          <w:tab w:val="left" w:pos="720"/>
        </w:tabs>
        <w:spacing w:after="21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90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9.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 PRISMA </w:t>
      </w:r>
      <w:proofErr w:type="spellStart"/>
      <w:r w:rsidRPr="00AA33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A3390">
        <w:rPr>
          <w:rFonts w:ascii="Times New Roman" w:hAnsi="Times New Roman" w:cs="Times New Roman"/>
          <w:sz w:val="24"/>
          <w:szCs w:val="24"/>
        </w:rPr>
        <w:t xml:space="preserve"> 2017-2022</w:t>
      </w:r>
    </w:p>
    <w:p w14:paraId="7505D54D" w14:textId="373C52B8" w:rsidR="00AA3390" w:rsidRPr="00AA3390" w:rsidRDefault="00AA3390" w:rsidP="00B45D3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79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Prisma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2017-2022</w:t>
      </w:r>
    </w:p>
    <w:p w14:paraId="0ED8BE94" w14:textId="02D8CB3D" w:rsidR="00360C2B" w:rsidRPr="00137626" w:rsidRDefault="009D6DA9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13F481" w14:textId="5B0FCE34" w:rsidR="00360C2B" w:rsidRPr="00137626" w:rsidRDefault="00AA3390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enyusunan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6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sivitas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Prisma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67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proofErr w:type="spellStart"/>
      <w:r w:rsidR="00F00674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67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F00674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67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5DC245" w14:textId="3B3BEA6C" w:rsidR="00F00674" w:rsidRDefault="00F00674" w:rsidP="00B45D33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ayanan</w:t>
      </w:r>
      <w:proofErr w:type="spellEnd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</w:p>
    <w:p w14:paraId="5F9D52CE" w14:textId="34BFD9EF" w:rsidR="00F00674" w:rsidRPr="00F00674" w:rsidRDefault="00F00674" w:rsidP="00B45D33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674">
        <w:rPr>
          <w:rFonts w:ascii="Times New Roman" w:eastAsia="Times New Roman" w:hAnsi="Times New Roman" w:cs="Times New Roman"/>
          <w:sz w:val="24"/>
          <w:szCs w:val="24"/>
        </w:rPr>
        <w:t>L</w:t>
      </w:r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ayanan</w:t>
      </w:r>
      <w:proofErr w:type="spellEnd"/>
      <w:r w:rsidRP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674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F00674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7D6FBF" w14:textId="77777777" w:rsidR="00F00674" w:rsidRDefault="00F00674" w:rsidP="00B45D33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ayanan</w:t>
      </w:r>
      <w:proofErr w:type="spellEnd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B6424F" w14:textId="77777777" w:rsidR="00F00674" w:rsidRDefault="00F00674" w:rsidP="00B45D33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 xml:space="preserve"> soft </w:t>
      </w:r>
      <w:proofErr w:type="spellStart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skilI</w:t>
      </w:r>
      <w:proofErr w:type="spellEnd"/>
    </w:p>
    <w:p w14:paraId="7B1FAD25" w14:textId="5BA1AC04" w:rsidR="00F00674" w:rsidRDefault="00F00674" w:rsidP="00B45D33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ayanan</w:t>
      </w:r>
      <w:proofErr w:type="spellEnd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F00674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</w:p>
    <w:p w14:paraId="7B33D597" w14:textId="0E95FC71" w:rsidR="00C90ADF" w:rsidRDefault="00360C2B" w:rsidP="009D6D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BAB II</w:t>
      </w:r>
    </w:p>
    <w:p w14:paraId="0716A3B4" w14:textId="2B0234D2" w:rsidR="00360C2B" w:rsidRPr="00137626" w:rsidRDefault="00360C2B" w:rsidP="009D6D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LAYANAN AKADEMIK</w:t>
      </w:r>
    </w:p>
    <w:p w14:paraId="107F991D" w14:textId="05A8CA59" w:rsidR="00F62A6C" w:rsidRDefault="00AC4D68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90ADF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C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ADF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="00C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ADF">
        <w:rPr>
          <w:rFonts w:ascii="Times New Roman" w:eastAsia="Times New Roman" w:hAnsi="Times New Roman" w:cs="Times New Roman"/>
          <w:sz w:val="24"/>
          <w:szCs w:val="24"/>
        </w:rPr>
        <w:t>atmosfir</w:t>
      </w:r>
      <w:proofErr w:type="spellEnd"/>
      <w:r w:rsidR="00C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ADF">
        <w:rPr>
          <w:rFonts w:ascii="Times New Roman" w:eastAsia="Times New Roman" w:hAnsi="Times New Roman" w:cs="Times New Roman"/>
          <w:sz w:val="24"/>
          <w:szCs w:val="24"/>
        </w:rPr>
        <w:t>akademi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pengajar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tendik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terciptanya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pemunculan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A6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F62A6C">
        <w:rPr>
          <w:rFonts w:ascii="Times New Roman" w:eastAsia="Times New Roman" w:hAnsi="Times New Roman" w:cs="Times New Roman"/>
          <w:sz w:val="24"/>
          <w:szCs w:val="24"/>
        </w:rPr>
        <w:t xml:space="preserve"> professional. </w:t>
      </w:r>
    </w:p>
    <w:p w14:paraId="4272D3D8" w14:textId="58497884" w:rsidR="00360C2B" w:rsidRPr="00137626" w:rsidRDefault="00F62A6C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35D8A4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2. 1.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56E18" w14:textId="55A97E2A" w:rsidR="00360C2B" w:rsidRPr="00137626" w:rsidRDefault="001D58EC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paya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output yang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yang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berkarya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embangun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negeri,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="003A02EE">
        <w:rPr>
          <w:rFonts w:ascii="Times New Roman" w:eastAsia="Times New Roman" w:hAnsi="Times New Roman" w:cs="Times New Roman"/>
          <w:sz w:val="24"/>
          <w:szCs w:val="24"/>
        </w:rPr>
        <w:t>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bidang-bidang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tantangan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(a) Program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(PKM) </w:t>
      </w:r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02EE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 soft skill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02EE">
        <w:rPr>
          <w:rFonts w:ascii="Times New Roman" w:eastAsia="Times New Roman" w:hAnsi="Times New Roman" w:cs="Times New Roman"/>
          <w:sz w:val="24"/>
          <w:szCs w:val="24"/>
        </w:rPr>
        <w:t>c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berprestasi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(MAWAPRES), (d)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pemakalah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 Regional </w:t>
      </w:r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3A02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penalara</w:t>
      </w:r>
      <w:r w:rsidR="003A02E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tercermin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0E9D875B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(PKM) </w:t>
      </w:r>
    </w:p>
    <w:p w14:paraId="71AE5318" w14:textId="2E8E2557" w:rsidR="008F75B5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PKM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berkreativitas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berinovasi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berlandaskan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penguasaan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sains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keimanan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pandang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cendekiawan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berjiwa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5B5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tanggungjawab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ditekuni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0AEF58" w14:textId="54D3E790" w:rsidR="008F75B5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65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1C6D7" w14:textId="544600EB" w:rsidR="008F75B5" w:rsidRPr="008F75B5" w:rsidRDefault="00360C2B" w:rsidP="00B45D33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B5">
        <w:rPr>
          <w:rFonts w:ascii="Times New Roman" w:eastAsia="Times New Roman" w:hAnsi="Times New Roman" w:cs="Times New Roman"/>
          <w:sz w:val="24"/>
          <w:szCs w:val="24"/>
        </w:rPr>
        <w:t>PKM-</w:t>
      </w:r>
      <w:proofErr w:type="spellStart"/>
      <w:r w:rsidRPr="008F75B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F75B5">
        <w:rPr>
          <w:rFonts w:ascii="Times New Roman" w:eastAsia="Times New Roman" w:hAnsi="Times New Roman" w:cs="Times New Roman"/>
          <w:sz w:val="24"/>
          <w:szCs w:val="24"/>
        </w:rPr>
        <w:t xml:space="preserve"> (PKM-P)</w:t>
      </w:r>
    </w:p>
    <w:p w14:paraId="01D465A7" w14:textId="320F51B0" w:rsidR="008F75B5" w:rsidRDefault="00360C2B" w:rsidP="00B45D33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B5">
        <w:rPr>
          <w:rFonts w:ascii="Times New Roman" w:eastAsia="Times New Roman" w:hAnsi="Times New Roman" w:cs="Times New Roman"/>
          <w:sz w:val="24"/>
          <w:szCs w:val="24"/>
        </w:rPr>
        <w:t>PKM-</w:t>
      </w:r>
      <w:proofErr w:type="spellStart"/>
      <w:r w:rsidRPr="008F75B5"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Pr="008F75B5">
        <w:rPr>
          <w:rFonts w:ascii="Times New Roman" w:eastAsia="Times New Roman" w:hAnsi="Times New Roman" w:cs="Times New Roman"/>
          <w:sz w:val="24"/>
          <w:szCs w:val="24"/>
        </w:rPr>
        <w:t xml:space="preserve"> (PKM-K)</w:t>
      </w:r>
    </w:p>
    <w:p w14:paraId="31AF9396" w14:textId="600B7188" w:rsidR="00C03653" w:rsidRDefault="00360C2B" w:rsidP="00B45D33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B5">
        <w:rPr>
          <w:rFonts w:ascii="Times New Roman" w:eastAsia="Times New Roman" w:hAnsi="Times New Roman" w:cs="Times New Roman"/>
          <w:sz w:val="24"/>
          <w:szCs w:val="24"/>
        </w:rPr>
        <w:t>PKM-</w:t>
      </w:r>
      <w:proofErr w:type="spellStart"/>
      <w:r w:rsidRPr="008F75B5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5B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F75B5">
        <w:rPr>
          <w:rFonts w:ascii="Times New Roman" w:eastAsia="Times New Roman" w:hAnsi="Times New Roman" w:cs="Times New Roman"/>
          <w:sz w:val="24"/>
          <w:szCs w:val="24"/>
        </w:rPr>
        <w:t xml:space="preserve"> Masyarakat (PKM-M)</w:t>
      </w:r>
      <w:r w:rsidR="00C03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E729E" w14:textId="60A4817C" w:rsidR="00360C2B" w:rsidRPr="006D0A3E" w:rsidRDefault="00360C2B" w:rsidP="006D0A3E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5B5">
        <w:rPr>
          <w:rFonts w:ascii="Times New Roman" w:eastAsia="Times New Roman" w:hAnsi="Times New Roman" w:cs="Times New Roman"/>
          <w:sz w:val="24"/>
          <w:szCs w:val="24"/>
        </w:rPr>
        <w:t>PKM-</w:t>
      </w:r>
      <w:proofErr w:type="spellStart"/>
      <w:r w:rsidRPr="008F75B5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8F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5B5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8F75B5">
        <w:rPr>
          <w:rFonts w:ascii="Times New Roman" w:eastAsia="Times New Roman" w:hAnsi="Times New Roman" w:cs="Times New Roman"/>
          <w:sz w:val="24"/>
          <w:szCs w:val="24"/>
        </w:rPr>
        <w:t xml:space="preserve"> (PKM-T)</w:t>
      </w:r>
    </w:p>
    <w:p w14:paraId="5E5FF8F4" w14:textId="1D286042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berpartisipasi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berkompetisi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sinergis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jajaran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Program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tersusun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DE9583" w14:textId="03B5F390" w:rsidR="00360C2B" w:rsidRPr="004447BF" w:rsidRDefault="00360C2B" w:rsidP="00B45D33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</w:p>
    <w:p w14:paraId="46E79274" w14:textId="4133607E" w:rsidR="004447BF" w:rsidRPr="004447BF" w:rsidRDefault="00360C2B" w:rsidP="00B45D33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(PKKMB)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memperkenalkan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memotivasi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munculnya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ide </w:t>
      </w:r>
      <w:proofErr w:type="spellStart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>cemerlang</w:t>
      </w:r>
      <w:proofErr w:type="spellEnd"/>
      <w:r w:rsidR="004447BF" w:rsidRPr="004447B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998FA" w14:textId="0965DEA3" w:rsidR="004447BF" w:rsidRDefault="00360C2B" w:rsidP="00B45D33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Pendidikan dan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Diklat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) PKM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4447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="004447BF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>
        <w:rPr>
          <w:rFonts w:ascii="Times New Roman" w:eastAsia="Times New Roman" w:hAnsi="Times New Roman" w:cs="Times New Roman"/>
          <w:sz w:val="24"/>
          <w:szCs w:val="24"/>
        </w:rPr>
        <w:t>lanjuti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ahli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kompeten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Diklat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proposal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D7730" w14:textId="1EA7DC9E" w:rsidR="00360C2B" w:rsidRPr="004447BF" w:rsidRDefault="00360C2B" w:rsidP="00B45D33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proposal PKM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7BF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444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47B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4447BF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bersinergi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(DW) dan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="00932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C8D2DB" w14:textId="603A5F42" w:rsidR="00360C2B" w:rsidRPr="00517E83" w:rsidRDefault="00360C2B" w:rsidP="00B45D33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932263"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 w:rsidRPr="00517E8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932263"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263" w:rsidRPr="00517E8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932263" w:rsidRPr="00517E83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517E8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himbauan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segenap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pembimbingan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PKM dan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7E83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517E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4DECA2" w14:textId="77777777" w:rsidR="00360C2B" w:rsidRPr="00137626" w:rsidRDefault="00360C2B" w:rsidP="00B45D3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Penjaringan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Proposal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distimulus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ditetapkannya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proposal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proposal,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distimulus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juga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didorong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Problem Based Learning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(PBL). Hal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bersesuaian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PBL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academic knowledge, skill of thinking, management skill, dan communication skill. </w:t>
      </w:r>
    </w:p>
    <w:p w14:paraId="477BCADC" w14:textId="1971A193" w:rsidR="00360C2B" w:rsidRPr="00137626" w:rsidRDefault="00360C2B" w:rsidP="00B45D3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Hasil,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PKM.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br/>
        <w:t xml:space="preserve">Monitoring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internal,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spiritual.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keterlaksanaan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di</w:t>
      </w:r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pantau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2222C0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(PIMNAS) </w:t>
      </w:r>
    </w:p>
    <w:p w14:paraId="2F595854" w14:textId="61EE36EF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PIMNAS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unjuk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kreasi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intelektual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berskala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PIMNAS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Oleh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karenanya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PIMNAS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bermakna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PIMNAS. </w:t>
      </w:r>
    </w:p>
    <w:p w14:paraId="119E56E6" w14:textId="364C883E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PIMNAS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Ditjen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BELMAWA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8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17E83">
        <w:rPr>
          <w:rFonts w:ascii="Times New Roman" w:eastAsia="Times New Roman" w:hAnsi="Times New Roman" w:cs="Times New Roman"/>
          <w:sz w:val="24"/>
          <w:szCs w:val="24"/>
        </w:rPr>
        <w:t xml:space="preserve"> Prisma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7E83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517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berkewajiban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dihasilkannya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PKM. </w:t>
      </w:r>
    </w:p>
    <w:p w14:paraId="02787ADE" w14:textId="590715B8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PIMNAS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mengantarkan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berkontribusi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PIMNAS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proposal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disusunlah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0E4ACC" w14:textId="2E0F5B3C" w:rsidR="00360C2B" w:rsidRPr="00137626" w:rsidRDefault="00360C2B" w:rsidP="00B45D3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PKM </w:t>
      </w:r>
    </w:p>
    <w:p w14:paraId="36585E23" w14:textId="1E2BDED9" w:rsidR="00360C2B" w:rsidRPr="00137626" w:rsidRDefault="00360C2B" w:rsidP="00B45D3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Pembekalan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03004" w14:textId="6594F539" w:rsidR="00360C2B" w:rsidRPr="00137626" w:rsidRDefault="00360C2B" w:rsidP="00B45D3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Penumbuhan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kekayaan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intelektual</w:t>
      </w:r>
      <w:proofErr w:type="spellEnd"/>
    </w:p>
    <w:p w14:paraId="28DEF859" w14:textId="17784825" w:rsidR="00360C2B" w:rsidRPr="00137626" w:rsidRDefault="00360C2B" w:rsidP="00B45D3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PKM. </w:t>
      </w:r>
    </w:p>
    <w:p w14:paraId="0CEA4195" w14:textId="2FD98B5B" w:rsidR="00360C2B" w:rsidRPr="00137626" w:rsidRDefault="00360C2B" w:rsidP="00B45D3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dihasilkannya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poster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8619B5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Berprestasi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52119" w14:textId="21264AED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berprestasi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mawapres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informal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diprediksi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mawapres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berpotensi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dipersiapkan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sejenisnya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7E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3B37EF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66A6A8" w14:textId="3D66C18A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7E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3B37EF">
        <w:rPr>
          <w:rFonts w:ascii="Times New Roman" w:eastAsia="Times New Roman" w:hAnsi="Times New Roman" w:cs="Times New Roman"/>
          <w:sz w:val="24"/>
          <w:szCs w:val="24"/>
        </w:rPr>
        <w:t xml:space="preserve"> Prisma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berpartisipasi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r w:rsidR="00B51D57">
        <w:rPr>
          <w:rFonts w:ascii="Times New Roman" w:eastAsia="Times New Roman" w:hAnsi="Times New Roman" w:cs="Times New Roman"/>
          <w:sz w:val="24"/>
          <w:szCs w:val="24"/>
        </w:rPr>
        <w:t xml:space="preserve">regional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37EF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3B37EF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didukung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90D3C2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Penyiapan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Pemakalah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</w:p>
    <w:p w14:paraId="1618A441" w14:textId="313A807E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Partisipasi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pemakalah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diupayakan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penalaran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intra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ekstra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4743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33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pendanaan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C233F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33F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33F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33F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="00AC23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pemakalah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internasioal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bereputasi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prosiding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terindeks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620A7C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dirancang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sedemikian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terlaksana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susunannya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mengantarkan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dibingkai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dipandu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matakuliah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terpandu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memadai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tesis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internasioanal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390BB8" w14:textId="5C051220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Luaran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digali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berkewajiban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dimuat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prosiding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seminar.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digali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even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kompetitif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PKM</w:t>
      </w:r>
      <w:r w:rsidR="00A447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34F0F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2. 2.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CDBA7" w14:textId="6869B0EE" w:rsidR="00360C2B" w:rsidRPr="00137626" w:rsidRDefault="00AC233F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terlaksananya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memacu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lahirnya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cemerlang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jaga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Suasana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kondusif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ditunjang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034A0A" w14:textId="5D1619E7" w:rsidR="00360C2B" w:rsidRPr="00137626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temui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3C608F" w14:textId="405C25EA" w:rsidR="00360C2B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meluangkan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berkonsultasi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682E8A" w14:textId="77777777" w:rsidR="00A44743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keluhan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ditangani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AE47BE" w14:textId="757663D3" w:rsidR="00A44743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formal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melanggar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E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terkecuali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27A076" w14:textId="77777777" w:rsidR="00A44743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Civitas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7CA086" w14:textId="77777777" w:rsidR="00A44743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Terdapatnya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743" w:rsidRPr="00A44743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="00A44743"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FAABDB" w14:textId="77777777" w:rsidR="00A44743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C8EF3B" w14:textId="555B1908" w:rsidR="00360C2B" w:rsidRPr="001E6C49" w:rsidRDefault="00360C2B" w:rsidP="00B45D3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mengembangkannya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DBA594" w14:textId="760F5FA1" w:rsidR="00A44743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1E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1E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="00BC3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A4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8DB6A" w14:textId="77777777" w:rsidR="00360C2B" w:rsidRPr="00137626" w:rsidRDefault="00360C2B" w:rsidP="00B45D3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akhlak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moral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budi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pekerti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F95A97" w14:textId="6E50607D" w:rsidR="00360C2B" w:rsidRPr="00A44743" w:rsidRDefault="00360C2B" w:rsidP="00B45D3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Konsultasi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masalah-masalah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A44743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A447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48951F" w14:textId="42294A3E" w:rsidR="001E6C49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1E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1E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</w:p>
    <w:p w14:paraId="45152042" w14:textId="46D48D96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9964C9" w14:textId="238B487A" w:rsidR="00360C2B" w:rsidRPr="009643E9" w:rsidRDefault="00360C2B" w:rsidP="00B45D3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merencanakan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8DC2C3" w14:textId="3542C89B" w:rsidR="00360C2B" w:rsidRPr="009643E9" w:rsidRDefault="00360C2B" w:rsidP="00B45D3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Teknik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laboratorium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75AB52" w14:textId="77777777" w:rsidR="00360C2B" w:rsidRPr="00137626" w:rsidRDefault="00360C2B" w:rsidP="00B45D3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9EDCE" w14:textId="1632EC70" w:rsidR="00360C2B" w:rsidRPr="009643E9" w:rsidRDefault="00360C2B" w:rsidP="00B45D3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Mensosialisasikan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peraturan-peraturan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702F07" w14:textId="3BFE0747" w:rsidR="00360C2B" w:rsidRPr="009643E9" w:rsidRDefault="00360C2B" w:rsidP="00B45D33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dihadapai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3E9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9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138DD" w14:textId="77777777" w:rsidR="00A44743" w:rsidRPr="00137626" w:rsidRDefault="00A44743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8F152" w14:textId="48665B2C" w:rsidR="00360C2B" w:rsidRPr="00137626" w:rsidRDefault="00360C2B" w:rsidP="006D0A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BAB III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br/>
        <w:t>LAYANAN KONSELING MAHASISWA</w:t>
      </w:r>
    </w:p>
    <w:p w14:paraId="173EB115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(BK) </w:t>
      </w:r>
    </w:p>
    <w:p w14:paraId="77F8555A" w14:textId="663FEDF3" w:rsidR="00360C2B" w:rsidRPr="00137626" w:rsidRDefault="00FF319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0216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0216"/>
          <w:sz w:val="24"/>
          <w:szCs w:val="24"/>
        </w:rPr>
        <w:t>konseling</w:t>
      </w:r>
      <w:proofErr w:type="spellEnd"/>
      <w:r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0216"/>
          <w:sz w:val="24"/>
          <w:szCs w:val="24"/>
        </w:rPr>
        <w:t>d</w:t>
      </w:r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ilaksanakan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selama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masa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studi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, pada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dasarnya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ditujukan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kepada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pribadi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secara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perseorangan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untuk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mengembangkan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potensi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terdapat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pada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diri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secara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optimal dan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selanjutnya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dapat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berguna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bagi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,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lingkungan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dan </w:t>
      </w:r>
      <w:proofErr w:type="spellStart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masyarakat</w:t>
      </w:r>
      <w:proofErr w:type="spellEnd"/>
      <w:r w:rsidR="00360C2B"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. </w:t>
      </w:r>
    </w:p>
    <w:p w14:paraId="0B815671" w14:textId="77777777" w:rsidR="00A44743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40216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Konseling</w:t>
      </w:r>
      <w:proofErr w:type="spellEnd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ditujukan</w:t>
      </w:r>
      <w:proofErr w:type="spellEnd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</w:p>
    <w:p w14:paraId="529978D7" w14:textId="1D2FCBEC" w:rsidR="00360C2B" w:rsidRDefault="00FF319B" w:rsidP="00B45D33">
      <w:pPr>
        <w:pStyle w:val="ListParagraph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4021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40216"/>
          <w:sz w:val="24"/>
          <w:szCs w:val="24"/>
        </w:rPr>
        <w:t>M</w:t>
      </w:r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emberikan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layanan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informasi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kepad</w:t>
      </w:r>
      <w:r w:rsidR="00A44743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a</w:t>
      </w:r>
      <w:proofErr w:type="spellEnd"/>
      <w:r w:rsidR="00A44743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agar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dapat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memanfaatka</w:t>
      </w:r>
      <w:r w:rsid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n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r w:rsidR="003D386A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sumber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belajar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secara</w:t>
      </w:r>
      <w:proofErr w:type="spellEnd"/>
      <w:r w:rsidR="00360C2B"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optimal</w:t>
      </w:r>
    </w:p>
    <w:p w14:paraId="5C38CE8F" w14:textId="46DB14C3" w:rsidR="00360C2B" w:rsidRPr="003D386A" w:rsidRDefault="00360C2B" w:rsidP="00B45D33">
      <w:pPr>
        <w:pStyle w:val="ListParagraph"/>
        <w:numPr>
          <w:ilvl w:val="1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40216"/>
          <w:sz w:val="24"/>
          <w:szCs w:val="24"/>
        </w:rPr>
      </w:pPr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color w:val="140216"/>
          <w:sz w:val="24"/>
          <w:szCs w:val="24"/>
        </w:rPr>
        <w:t>M</w:t>
      </w:r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emberikan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bantuan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konseling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kepada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agar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mahasiswa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dapat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memecahkan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masalah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yang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dihadapi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sesuai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dengan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kemampuan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 yang </w:t>
      </w:r>
      <w:proofErr w:type="spellStart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>dimilikinya</w:t>
      </w:r>
      <w:proofErr w:type="spellEnd"/>
      <w:r w:rsidRPr="003D386A">
        <w:rPr>
          <w:rFonts w:ascii="Times New Roman" w:eastAsia="Times New Roman" w:hAnsi="Times New Roman" w:cs="Times New Roman"/>
          <w:color w:val="140216"/>
          <w:sz w:val="24"/>
          <w:szCs w:val="24"/>
        </w:rPr>
        <w:t xml:space="preserve">. </w:t>
      </w:r>
    </w:p>
    <w:p w14:paraId="0A591DB8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lain : </w:t>
      </w:r>
    </w:p>
    <w:p w14:paraId="600B31B3" w14:textId="2929ADBE" w:rsidR="003D386A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65DF88" w14:textId="1374CB4A" w:rsidR="003D386A" w:rsidRDefault="00360C2B" w:rsidP="00B45D33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(UKM)</w:t>
      </w:r>
      <w:r w:rsid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886CFB" w14:textId="40CE75D6" w:rsidR="009643E9" w:rsidRPr="006D0A3E" w:rsidRDefault="00360C2B" w:rsidP="00B45D33">
      <w:pPr>
        <w:pStyle w:val="ListParagraph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loyalitas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keikutsertaan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9CA">
        <w:rPr>
          <w:rFonts w:ascii="Times New Roman" w:eastAsia="Times New Roman" w:hAnsi="Times New Roman" w:cs="Times New Roman"/>
          <w:sz w:val="24"/>
          <w:szCs w:val="24"/>
        </w:rPr>
        <w:t xml:space="preserve">DPM, BEM dan </w:t>
      </w:r>
      <w:r w:rsidRPr="003D386A">
        <w:rPr>
          <w:rFonts w:ascii="Times New Roman" w:eastAsia="Times New Roman" w:hAnsi="Times New Roman" w:cs="Times New Roman"/>
          <w:sz w:val="24"/>
          <w:szCs w:val="24"/>
        </w:rPr>
        <w:t>H</w:t>
      </w:r>
      <w:r w:rsidR="00FC78AF" w:rsidRPr="003D386A">
        <w:rPr>
          <w:rFonts w:ascii="Times New Roman" w:eastAsia="Times New Roman" w:hAnsi="Times New Roman" w:cs="Times New Roman"/>
          <w:sz w:val="24"/>
          <w:szCs w:val="24"/>
        </w:rPr>
        <w:t>IMAJU</w:t>
      </w:r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ditangani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86A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386A">
        <w:rPr>
          <w:rFonts w:ascii="Times New Roman" w:eastAsia="Times New Roman" w:hAnsi="Times New Roman" w:cs="Times New Roman"/>
          <w:sz w:val="24"/>
          <w:szCs w:val="24"/>
        </w:rPr>
        <w:t>DW</w:t>
      </w:r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Non-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ditangani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oleh Unit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386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D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363" w:rsidRPr="003D386A">
        <w:rPr>
          <w:rFonts w:ascii="Times New Roman" w:eastAsia="Times New Roman" w:hAnsi="Times New Roman" w:cs="Times New Roman"/>
          <w:sz w:val="24"/>
          <w:szCs w:val="24"/>
        </w:rPr>
        <w:t>Prisma</w:t>
      </w:r>
      <w:r w:rsidR="009643E9" w:rsidRPr="003D3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944A2" w14:textId="5DB85F72" w:rsidR="00701846" w:rsidRDefault="00701846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273C1" w14:textId="7B8F76B2" w:rsidR="00FF319B" w:rsidRDefault="00FF319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984B9" w14:textId="77777777" w:rsidR="00FF319B" w:rsidRPr="00137626" w:rsidRDefault="00FF319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35800" w14:textId="79B08A66" w:rsidR="00360C2B" w:rsidRPr="00137626" w:rsidRDefault="00360C2B" w:rsidP="006D0A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>BAB IV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br/>
        <w:t>LAYANAN BAKAT MINAT MAHASISWA</w:t>
      </w:r>
    </w:p>
    <w:p w14:paraId="3D43B5F7" w14:textId="52F58300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menyalurkan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keminatannya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86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3D386A">
        <w:rPr>
          <w:rFonts w:ascii="Times New Roman" w:eastAsia="Times New Roman" w:hAnsi="Times New Roman" w:cs="Times New Roman"/>
          <w:sz w:val="24"/>
          <w:szCs w:val="24"/>
        </w:rPr>
        <w:t xml:space="preserve"> Prisma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pengarahan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kelompok-kelompok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70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sub divisi Badan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Ekskutif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(BEM)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u</w:t>
      </w:r>
      <w:r w:rsidR="003D386A">
        <w:rPr>
          <w:rFonts w:ascii="Times New Roman" w:eastAsia="Times New Roman" w:hAnsi="Times New Roman" w:cs="Times New Roman"/>
          <w:sz w:val="24"/>
          <w:szCs w:val="24"/>
        </w:rPr>
        <w:t>niversitas</w:t>
      </w:r>
      <w:proofErr w:type="spellEnd"/>
      <w:r w:rsidR="003D386A">
        <w:rPr>
          <w:rFonts w:ascii="Times New Roman" w:eastAsia="Times New Roman" w:hAnsi="Times New Roman" w:cs="Times New Roman"/>
          <w:sz w:val="24"/>
          <w:szCs w:val="24"/>
        </w:rPr>
        <w:t xml:space="preserve"> Prisma. </w:t>
      </w:r>
    </w:p>
    <w:p w14:paraId="23897991" w14:textId="04BA5814" w:rsidR="00360C2B" w:rsidRPr="00137626" w:rsidRDefault="00360C2B" w:rsidP="006D0A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BAB V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br/>
        <w:t>LAYANAN SOFT SKILLS MAHASISWA</w:t>
      </w:r>
    </w:p>
    <w:p w14:paraId="6C09835E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Pendidikan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air,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mempertebal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kebangsaan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rasa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kawan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Sejalan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Tinggi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menumbuhkan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teratur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terarah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kurikuler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01A93B" w14:textId="58BCEA29" w:rsidR="00360C2B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dirasakan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pembekalan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soft skills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menajemen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kelak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tuntutan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masa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mendatang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Usaha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ekstrakurikuler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Latihan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(LKMM).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berjenjang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lanjutan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oleh badan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eksekutif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6A2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4D16A2">
        <w:rPr>
          <w:rFonts w:ascii="Times New Roman" w:eastAsia="Times New Roman" w:hAnsi="Times New Roman" w:cs="Times New Roman"/>
          <w:sz w:val="24"/>
          <w:szCs w:val="24"/>
        </w:rPr>
        <w:t xml:space="preserve"> (BEM)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D02085" w14:textId="1A5B07B8" w:rsidR="00CB04FD" w:rsidRPr="00137626" w:rsidRDefault="00CB04FD" w:rsidP="00842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Dasar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60E7C" w14:textId="27AB0009" w:rsidR="00360C2B" w:rsidRPr="00137626" w:rsidRDefault="00360C2B" w:rsidP="00842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LKMM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265A8D" w14:textId="77777777" w:rsidR="00360C2B" w:rsidRPr="00137626" w:rsidRDefault="00360C2B" w:rsidP="00B45D3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Pendidikan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78.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4301). </w:t>
      </w:r>
    </w:p>
    <w:p w14:paraId="5D6CB334" w14:textId="77777777" w:rsidR="00360C2B" w:rsidRPr="00137626" w:rsidRDefault="00360C2B" w:rsidP="00B45D3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No. 66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No. 17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Penyelenggaraan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Pendidikan (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23,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5105).. </w:t>
      </w:r>
    </w:p>
    <w:p w14:paraId="0F977F93" w14:textId="78FE838B" w:rsidR="00CB04FD" w:rsidRDefault="00360C2B" w:rsidP="00B45D3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pemandu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(PP) OPPEK dan PP LKMM,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Kelembagaan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Dikti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</w:p>
    <w:p w14:paraId="39D85887" w14:textId="0233EF2E" w:rsidR="00CB04FD" w:rsidRDefault="00360C2B" w:rsidP="00B45D3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Pembantu </w:t>
      </w:r>
      <w:proofErr w:type="spellStart"/>
      <w:r w:rsidRPr="00CB04FD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4FD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 xml:space="preserve">Badan </w:t>
      </w:r>
      <w:proofErr w:type="spellStart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>eksekutif</w:t>
      </w:r>
      <w:proofErr w:type="spellEnd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CB04FD" w:rsidRPr="00CB04FD">
        <w:rPr>
          <w:rFonts w:ascii="Times New Roman" w:eastAsia="Times New Roman" w:hAnsi="Times New Roman" w:cs="Times New Roman"/>
          <w:sz w:val="24"/>
          <w:szCs w:val="24"/>
        </w:rPr>
        <w:t xml:space="preserve"> Prisma.</w:t>
      </w:r>
    </w:p>
    <w:p w14:paraId="1D6B687E" w14:textId="512E58E9" w:rsidR="004D16A2" w:rsidRDefault="00B45D33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</w:p>
    <w:p w14:paraId="6C09DE03" w14:textId="20914CEA" w:rsidR="004D16A2" w:rsidRPr="00B45D33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LKMM pada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D33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A004308" w14:textId="182C1A82" w:rsidR="004D16A2" w:rsidRPr="00B45D33" w:rsidRDefault="004D16A2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33">
        <w:rPr>
          <w:rFonts w:ascii="Times New Roman" w:eastAsia="Times New Roman" w:hAnsi="Times New Roman" w:cs="Times New Roman"/>
          <w:sz w:val="24"/>
          <w:szCs w:val="24"/>
        </w:rPr>
        <w:t xml:space="preserve">LKMM Tingkat Dasar : </w:t>
      </w:r>
    </w:p>
    <w:p w14:paraId="671861DF" w14:textId="77777777" w:rsidR="004D16A2" w:rsidRPr="004D16A2" w:rsidRDefault="004D16A2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LKMM Tingkat Dasar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membekali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berorganisasi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terampil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menyelenggarakan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6F8B4B" w14:textId="77777777" w:rsidR="004D16A2" w:rsidRPr="004D16A2" w:rsidRDefault="004D16A2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diatur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Himpunan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D9143" w14:textId="20F89057" w:rsidR="004D16A2" w:rsidRPr="004D16A2" w:rsidRDefault="004D16A2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LKMM Tingkat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350A8E68" w14:textId="77777777" w:rsidR="004D16A2" w:rsidRPr="004D16A2" w:rsidRDefault="004D16A2" w:rsidP="00B45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LKMM Tingkat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mengkoordinasikan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membina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34A7F9" w14:textId="0AD54762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masing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1CD7EA" w14:textId="3320375F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kritis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gagasan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409431C1" w14:textId="62BF7FD3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prinsip-prinsip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B45D3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769D0D" w14:textId="4C6F5869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tahunan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bulanan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usulan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673E18D" w14:textId="0F7C89BD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menjabarkan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A0B24C" w14:textId="5AD07BD6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kesekretariatan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E4B972" w14:textId="3672A058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383C59" w14:textId="2A6222D7" w:rsidR="004D16A2" w:rsidRP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berorganisasi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6FFC06" w14:textId="604D857D" w:rsidR="004D16A2" w:rsidRDefault="004D16A2" w:rsidP="00B45D33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berdiskusi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ramah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memanajemen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forum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A2">
        <w:rPr>
          <w:rFonts w:ascii="Times New Roman" w:eastAsia="Times New Roman" w:hAnsi="Times New Roman" w:cs="Times New Roman"/>
          <w:sz w:val="24"/>
          <w:szCs w:val="24"/>
        </w:rPr>
        <w:t>sistematis</w:t>
      </w:r>
      <w:proofErr w:type="spellEnd"/>
      <w:r w:rsidRPr="004D1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510"/>
        <w:gridCol w:w="2887"/>
        <w:gridCol w:w="3828"/>
        <w:gridCol w:w="1785"/>
      </w:tblGrid>
      <w:tr w:rsidR="00247958" w14:paraId="14B1153C" w14:textId="77777777" w:rsidTr="000F07C0">
        <w:tc>
          <w:tcPr>
            <w:tcW w:w="510" w:type="dxa"/>
          </w:tcPr>
          <w:p w14:paraId="01E2DD1C" w14:textId="70F49F7E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7" w:type="dxa"/>
          </w:tcPr>
          <w:p w14:paraId="77492BB9" w14:textId="257B8871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3828" w:type="dxa"/>
          </w:tcPr>
          <w:p w14:paraId="4D1F4D06" w14:textId="7DE334F0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TOPIK</w:t>
            </w:r>
          </w:p>
        </w:tc>
        <w:tc>
          <w:tcPr>
            <w:tcW w:w="1785" w:type="dxa"/>
          </w:tcPr>
          <w:p w14:paraId="44DAB07A" w14:textId="4CACF24D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</w:p>
        </w:tc>
      </w:tr>
      <w:tr w:rsidR="00247958" w14:paraId="67DE9820" w14:textId="77777777" w:rsidTr="000F07C0">
        <w:tc>
          <w:tcPr>
            <w:tcW w:w="510" w:type="dxa"/>
          </w:tcPr>
          <w:p w14:paraId="68885B43" w14:textId="7397A38D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14:paraId="3EA25585" w14:textId="77777777" w:rsidR="00B45D33" w:rsidRDefault="00B45D33" w:rsidP="00B45D33">
            <w:pPr>
              <w:pStyle w:val="NormalWeb"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</w:p>
          <w:p w14:paraId="52220995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0575A2" w14:textId="77777777" w:rsidR="00B45D33" w:rsidRDefault="00B45D33" w:rsidP="00B45D33">
            <w:pPr>
              <w:pStyle w:val="NormalWeb"/>
            </w:pPr>
            <w:r>
              <w:t xml:space="preserve">a. </w:t>
            </w:r>
            <w:proofErr w:type="spellStart"/>
            <w:r>
              <w:t>memperkenalkan</w:t>
            </w:r>
            <w:proofErr w:type="spellEnd"/>
            <w:r>
              <w:t xml:space="preserve"> </w:t>
            </w:r>
            <w:proofErr w:type="spellStart"/>
            <w:r>
              <w:t>ormawa</w:t>
            </w:r>
            <w:proofErr w:type="spellEnd"/>
            <w:r>
              <w:t xml:space="preserve"> </w:t>
            </w:r>
            <w:proofErr w:type="spellStart"/>
            <w:r>
              <w:t>kampus</w:t>
            </w:r>
            <w:proofErr w:type="spellEnd"/>
            <w:r>
              <w:t xml:space="preserve"> b. </w:t>
            </w:r>
            <w:proofErr w:type="spellStart"/>
            <w:r>
              <w:t>esensi</w:t>
            </w:r>
            <w:proofErr w:type="spellEnd"/>
            <w:r>
              <w:t xml:space="preserve"> </w:t>
            </w:r>
            <w:proofErr w:type="spellStart"/>
            <w:r>
              <w:t>terbentuknya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br/>
              <w:t xml:space="preserve">c.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  <w:p w14:paraId="7ED676B6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6A3897" w14:textId="77777777" w:rsidR="00B45D33" w:rsidRDefault="00B45D33" w:rsidP="00B45D33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/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04951F4E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958" w14:paraId="4C11E9E8" w14:textId="77777777" w:rsidTr="000F07C0">
        <w:tc>
          <w:tcPr>
            <w:tcW w:w="510" w:type="dxa"/>
          </w:tcPr>
          <w:p w14:paraId="617EE495" w14:textId="5C8F0EBF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14:paraId="5C14039D" w14:textId="709AA69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828" w:type="dxa"/>
          </w:tcPr>
          <w:p w14:paraId="3D7BC8C2" w14:textId="487C27B6" w:rsidR="00B45D33" w:rsidRDefault="00B45D33" w:rsidP="00B45D33">
            <w:pPr>
              <w:pStyle w:val="NormalWeb"/>
            </w:pPr>
            <w:r>
              <w:t xml:space="preserve">a. </w:t>
            </w:r>
            <w:proofErr w:type="spellStart"/>
            <w:r>
              <w:t>esensi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br/>
              <w:t xml:space="preserve">b.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c.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br/>
              <w:t xml:space="preserve">d.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</w:p>
          <w:p w14:paraId="06DB95ED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8190712" w14:textId="77777777" w:rsidR="00B45D33" w:rsidRDefault="00B45D33" w:rsidP="00B45D33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/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31134A30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958" w14:paraId="077D00F3" w14:textId="77777777" w:rsidTr="000F07C0">
        <w:tc>
          <w:tcPr>
            <w:tcW w:w="510" w:type="dxa"/>
          </w:tcPr>
          <w:p w14:paraId="66473448" w14:textId="68083335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14:paraId="54ADA78A" w14:textId="190CF5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828" w:type="dxa"/>
          </w:tcPr>
          <w:p w14:paraId="2C5363A1" w14:textId="279B6C44" w:rsidR="00B45D33" w:rsidRDefault="00B45D33" w:rsidP="00B45D33">
            <w:pPr>
              <w:pStyle w:val="NormalWeb"/>
            </w:pPr>
            <w:r>
              <w:t xml:space="preserve">a.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br/>
              <w:t xml:space="preserve">b.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kesekretariatan</w:t>
            </w:r>
            <w:proofErr w:type="spellEnd"/>
            <w:r>
              <w:t xml:space="preserve"> c. </w:t>
            </w:r>
            <w:proofErr w:type="spellStart"/>
            <w:r>
              <w:t>administrasi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</w:p>
          <w:p w14:paraId="25013CDD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BA35CAE" w14:textId="2D266C39" w:rsidR="00247958" w:rsidRDefault="00247958" w:rsidP="00247958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/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3B88BB0F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958" w14:paraId="67ADD531" w14:textId="77777777" w:rsidTr="000F07C0">
        <w:tc>
          <w:tcPr>
            <w:tcW w:w="510" w:type="dxa"/>
          </w:tcPr>
          <w:p w14:paraId="02D23C1F" w14:textId="7F14012A" w:rsidR="00B45D33" w:rsidRDefault="00247958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7" w:type="dxa"/>
          </w:tcPr>
          <w:p w14:paraId="56591F6B" w14:textId="066A4E92" w:rsidR="00B45D33" w:rsidRDefault="00247958" w:rsidP="00247958">
            <w:pPr>
              <w:pStyle w:val="NormalWe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Nasionalisme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Almamater</w:t>
            </w:r>
            <w:proofErr w:type="spellEnd"/>
          </w:p>
        </w:tc>
        <w:tc>
          <w:tcPr>
            <w:tcW w:w="3828" w:type="dxa"/>
          </w:tcPr>
          <w:p w14:paraId="7CC871C7" w14:textId="77777777" w:rsidR="00247958" w:rsidRDefault="00247958" w:rsidP="00247958">
            <w:pPr>
              <w:pStyle w:val="NormalWeb"/>
            </w:pPr>
            <w:r>
              <w:t xml:space="preserve">a. </w:t>
            </w:r>
            <w:proofErr w:type="spellStart"/>
            <w:r>
              <w:t>kecintaan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almamater</w:t>
            </w:r>
            <w:proofErr w:type="spellEnd"/>
            <w:r>
              <w:br/>
              <w:t xml:space="preserve">b. </w:t>
            </w:r>
            <w:proofErr w:type="spellStart"/>
            <w:r>
              <w:t>kecintaan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air </w:t>
            </w:r>
          </w:p>
          <w:p w14:paraId="503F956B" w14:textId="77777777" w:rsidR="00247958" w:rsidRDefault="00247958" w:rsidP="00247958">
            <w:pPr>
              <w:pStyle w:val="NormalWeb"/>
            </w:pPr>
            <w:r>
              <w:t xml:space="preserve">c. </w:t>
            </w:r>
            <w:proofErr w:type="spellStart"/>
            <w:r>
              <w:t>dasar-dasar</w:t>
            </w:r>
            <w:proofErr w:type="spellEnd"/>
            <w:r>
              <w:t xml:space="preserve"> ideology Negara </w:t>
            </w:r>
          </w:p>
          <w:p w14:paraId="30C1E112" w14:textId="3754EE1D" w:rsidR="00247958" w:rsidRDefault="00247958" w:rsidP="00247958">
            <w:pPr>
              <w:pStyle w:val="NormalWeb"/>
            </w:pPr>
            <w:r>
              <w:t xml:space="preserve">d. </w:t>
            </w:r>
            <w:proofErr w:type="spellStart"/>
            <w:r>
              <w:t>penalaran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dan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</w:p>
          <w:p w14:paraId="34172184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628BDBB" w14:textId="77777777" w:rsidR="00247958" w:rsidRDefault="00247958" w:rsidP="00247958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/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766DA708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958" w14:paraId="73EE0B0F" w14:textId="77777777" w:rsidTr="000F07C0">
        <w:tc>
          <w:tcPr>
            <w:tcW w:w="510" w:type="dxa"/>
          </w:tcPr>
          <w:p w14:paraId="12D8993D" w14:textId="124797C8" w:rsidR="00B45D33" w:rsidRDefault="00247958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7" w:type="dxa"/>
          </w:tcPr>
          <w:p w14:paraId="2F65B775" w14:textId="77777777" w:rsidR="00247958" w:rsidRDefault="00247958" w:rsidP="00247958">
            <w:pPr>
              <w:pStyle w:val="NormalWeb"/>
            </w:pPr>
            <w:r>
              <w:t xml:space="preserve">Tata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bersidang</w:t>
            </w:r>
            <w:proofErr w:type="spellEnd"/>
            <w:r>
              <w:t xml:space="preserve"> dan </w:t>
            </w:r>
            <w:proofErr w:type="spellStart"/>
            <w:r>
              <w:t>manajemen</w:t>
            </w:r>
            <w:proofErr w:type="spellEnd"/>
            <w:r>
              <w:t xml:space="preserve"> forum </w:t>
            </w:r>
          </w:p>
          <w:p w14:paraId="1A7B63DF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BC4DAA" w14:textId="77777777" w:rsidR="00247958" w:rsidRDefault="00247958" w:rsidP="00247958">
            <w:pPr>
              <w:pStyle w:val="NormalWeb"/>
            </w:pPr>
            <w:r>
              <w:t xml:space="preserve">a.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bersidang</w:t>
            </w:r>
            <w:proofErr w:type="spellEnd"/>
            <w:r>
              <w:br/>
              <w:t xml:space="preserve">b. </w:t>
            </w:r>
            <w:proofErr w:type="spellStart"/>
            <w:r>
              <w:t>dasar-dasar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forum</w:t>
            </w:r>
            <w:r>
              <w:br/>
              <w:t xml:space="preserve">c.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konflik</w:t>
            </w:r>
            <w:proofErr w:type="spellEnd"/>
            <w:r>
              <w:t xml:space="preserve"> forum </w:t>
            </w:r>
          </w:p>
          <w:p w14:paraId="0AB32A05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1E549D9" w14:textId="1855AEB1" w:rsidR="00247958" w:rsidRDefault="00247958" w:rsidP="00247958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165FCAA6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958" w14:paraId="1F2238FF" w14:textId="77777777" w:rsidTr="000F07C0">
        <w:tc>
          <w:tcPr>
            <w:tcW w:w="510" w:type="dxa"/>
          </w:tcPr>
          <w:p w14:paraId="0E2B269A" w14:textId="1AD7AC03" w:rsidR="00B45D33" w:rsidRDefault="00247958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</w:tcPr>
          <w:p w14:paraId="2874A801" w14:textId="414D44C1" w:rsidR="00B45D33" w:rsidRDefault="00247958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Filsafat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ideologi</w:t>
            </w:r>
            <w:proofErr w:type="spellEnd"/>
          </w:p>
        </w:tc>
        <w:tc>
          <w:tcPr>
            <w:tcW w:w="3828" w:type="dxa"/>
          </w:tcPr>
          <w:p w14:paraId="678B03A8" w14:textId="77777777" w:rsidR="00247958" w:rsidRDefault="00247958" w:rsidP="00247958">
            <w:pPr>
              <w:pStyle w:val="NormalWeb"/>
            </w:pPr>
            <w:r>
              <w:t xml:space="preserve">a.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br/>
              <w:t xml:space="preserve">b.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pikir</w:t>
            </w:r>
            <w:proofErr w:type="spellEnd"/>
            <w:r>
              <w:t xml:space="preserve"> </w:t>
            </w:r>
          </w:p>
          <w:p w14:paraId="5B183925" w14:textId="77777777" w:rsidR="00247958" w:rsidRDefault="00247958" w:rsidP="00247958">
            <w:pPr>
              <w:pStyle w:val="NormalWeb"/>
            </w:pPr>
            <w:r>
              <w:t xml:space="preserve">c.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</w:t>
            </w:r>
          </w:p>
          <w:p w14:paraId="1E5E01D6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93F244" w14:textId="7D4D44CF" w:rsidR="00247958" w:rsidRDefault="00247958" w:rsidP="00247958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17792F8F" w14:textId="77777777" w:rsidR="00B45D33" w:rsidRDefault="00B45D33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958" w14:paraId="17A84490" w14:textId="77777777" w:rsidTr="000F07C0">
        <w:tc>
          <w:tcPr>
            <w:tcW w:w="510" w:type="dxa"/>
          </w:tcPr>
          <w:p w14:paraId="004CC68B" w14:textId="1A8D3F61" w:rsidR="00247958" w:rsidRDefault="00247958" w:rsidP="00D63F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14:paraId="1C696112" w14:textId="0E3BEB10" w:rsidR="00247958" w:rsidRDefault="00247958" w:rsidP="00D63F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speeking</w:t>
            </w:r>
            <w:proofErr w:type="spellEnd"/>
          </w:p>
        </w:tc>
        <w:tc>
          <w:tcPr>
            <w:tcW w:w="3828" w:type="dxa"/>
          </w:tcPr>
          <w:p w14:paraId="421246B0" w14:textId="77777777" w:rsidR="00247958" w:rsidRDefault="00247958" w:rsidP="00247958">
            <w:pPr>
              <w:pStyle w:val="NormalWeb"/>
            </w:pPr>
            <w:r>
              <w:t xml:space="preserve">a.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percaya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</w:p>
          <w:p w14:paraId="522E9C29" w14:textId="77777777" w:rsidR="00247958" w:rsidRDefault="00247958" w:rsidP="00247958">
            <w:pPr>
              <w:pStyle w:val="NormalWeb"/>
            </w:pPr>
            <w:r>
              <w:t xml:space="preserve">b. </w:t>
            </w:r>
            <w:proofErr w:type="spellStart"/>
            <w:r>
              <w:t>teknik</w:t>
            </w:r>
            <w:proofErr w:type="spellEnd"/>
            <w:r>
              <w:t xml:space="preserve"> public speaking </w:t>
            </w:r>
          </w:p>
          <w:p w14:paraId="1A9E9010" w14:textId="77777777" w:rsidR="00247958" w:rsidRDefault="00247958" w:rsidP="00247958">
            <w:pPr>
              <w:pStyle w:val="NormalWeb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3D46800A" w14:textId="38465590" w:rsidR="00247958" w:rsidRDefault="00247958" w:rsidP="00247958">
            <w:pPr>
              <w:pStyle w:val="NormalWeb"/>
            </w:pPr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simulasi</w:t>
            </w:r>
            <w:proofErr w:type="spellEnd"/>
            <w:r>
              <w:t xml:space="preserve"> </w:t>
            </w:r>
          </w:p>
          <w:p w14:paraId="5009810A" w14:textId="77777777" w:rsidR="00247958" w:rsidRDefault="00247958" w:rsidP="00D63F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7C0" w14:paraId="3814E084" w14:textId="157F86B3" w:rsidTr="000F07C0">
        <w:tc>
          <w:tcPr>
            <w:tcW w:w="510" w:type="dxa"/>
          </w:tcPr>
          <w:p w14:paraId="161B6A53" w14:textId="21F3CEEB" w:rsidR="000F07C0" w:rsidRDefault="000F07C0" w:rsidP="002479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14:paraId="34CABA16" w14:textId="56713CBA" w:rsidR="000F07C0" w:rsidRDefault="000F07C0" w:rsidP="002479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828" w:type="dxa"/>
          </w:tcPr>
          <w:p w14:paraId="439CC71A" w14:textId="2CF5CE6C" w:rsidR="000F07C0" w:rsidRDefault="000F07C0" w:rsidP="00247958">
            <w:pPr>
              <w:pStyle w:val="NormalWe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Bersentuhan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masyarakat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baksos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penyuluhan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1785" w:type="dxa"/>
          </w:tcPr>
          <w:p w14:paraId="708EF9DF" w14:textId="77777777" w:rsidR="000F07C0" w:rsidRDefault="000F07C0" w:rsidP="002479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13099" w14:textId="77777777" w:rsidR="000F07C0" w:rsidRPr="000F07C0" w:rsidRDefault="000F07C0" w:rsidP="000F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LKM Tingkat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BEM) </w:t>
      </w:r>
    </w:p>
    <w:p w14:paraId="6CF25D08" w14:textId="77777777" w:rsidR="000F07C0" w:rsidRPr="000F07C0" w:rsidRDefault="000F07C0" w:rsidP="000F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LKM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nasionalisme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bertanggung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di dunia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CAA654" w14:textId="77777777" w:rsidR="000F07C0" w:rsidRDefault="000F07C0" w:rsidP="000F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5E201F6" w14:textId="25AB715D" w:rsidR="000F07C0" w:rsidRPr="000F07C0" w:rsidRDefault="000F07C0" w:rsidP="000F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07C0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nasionalisme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globalisasi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07C0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wawasan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demokrasi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humanitas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Azasi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07C0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. 5)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ketrampilan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diagnosis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71E4ED" w14:textId="77777777" w:rsidR="000F07C0" w:rsidRPr="000F07C0" w:rsidRDefault="000F07C0" w:rsidP="000F0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sosialisasi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7C0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0F07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997"/>
        <w:gridCol w:w="2972"/>
        <w:gridCol w:w="2483"/>
      </w:tblGrid>
      <w:tr w:rsidR="000F07C0" w14:paraId="7A4ED51C" w14:textId="77777777" w:rsidTr="000F07C0">
        <w:tc>
          <w:tcPr>
            <w:tcW w:w="562" w:type="dxa"/>
          </w:tcPr>
          <w:p w14:paraId="53533C7F" w14:textId="5D186913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14:paraId="3B44A968" w14:textId="24B09123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3076" w:type="dxa"/>
          </w:tcPr>
          <w:p w14:paraId="5423C961" w14:textId="3F57E798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TOPIK</w:t>
            </w:r>
          </w:p>
        </w:tc>
        <w:tc>
          <w:tcPr>
            <w:tcW w:w="2253" w:type="dxa"/>
          </w:tcPr>
          <w:p w14:paraId="7BF17CD4" w14:textId="759E2C40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</w:p>
        </w:tc>
      </w:tr>
      <w:tr w:rsidR="000F07C0" w14:paraId="24BB84A2" w14:textId="77777777" w:rsidTr="000F07C0">
        <w:tc>
          <w:tcPr>
            <w:tcW w:w="562" w:type="dxa"/>
          </w:tcPr>
          <w:p w14:paraId="3D529C5E" w14:textId="24BCA20A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5458C1B" w14:textId="7794729F" w:rsidR="000F07C0" w:rsidRDefault="00AA75A9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Pernanan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kontribusi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076" w:type="dxa"/>
          </w:tcPr>
          <w:p w14:paraId="6286FABB" w14:textId="77777777" w:rsidR="00AA75A9" w:rsidRDefault="00AA75A9" w:rsidP="00AA75A9">
            <w:pPr>
              <w:pStyle w:val="NormalWeb"/>
            </w:pPr>
            <w:r>
              <w:t xml:space="preserve">a. </w:t>
            </w:r>
            <w:proofErr w:type="spellStart"/>
            <w:r>
              <w:t>Penalaran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dan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</w:p>
          <w:p w14:paraId="6F4DD390" w14:textId="77777777" w:rsidR="00AA75A9" w:rsidRDefault="00AA75A9" w:rsidP="00AA75A9">
            <w:pPr>
              <w:pStyle w:val="NormalWeb"/>
            </w:pPr>
            <w:r>
              <w:lastRenderedPageBreak/>
              <w:t xml:space="preserve">b. </w:t>
            </w:r>
            <w:proofErr w:type="spellStart"/>
            <w:r>
              <w:t>Posisi</w:t>
            </w:r>
            <w:proofErr w:type="spellEnd"/>
            <w:r>
              <w:t xml:space="preserve"> dan </w:t>
            </w:r>
            <w:proofErr w:type="spellStart"/>
            <w:r>
              <w:t>peranan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</w:p>
          <w:p w14:paraId="17BA3047" w14:textId="77777777" w:rsidR="00AA75A9" w:rsidRDefault="00AA75A9" w:rsidP="00AA75A9">
            <w:pPr>
              <w:pStyle w:val="NormalWeb"/>
            </w:pPr>
            <w:r>
              <w:t xml:space="preserve">c. </w:t>
            </w: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</w:p>
          <w:p w14:paraId="781CA5FF" w14:textId="77777777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7E191EB2" w14:textId="5C64BB0C" w:rsidR="000F07C0" w:rsidRDefault="00AA75A9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Simulasi</w:t>
            </w:r>
            <w:proofErr w:type="spellEnd"/>
          </w:p>
        </w:tc>
      </w:tr>
      <w:tr w:rsidR="000F07C0" w14:paraId="1A7D23AD" w14:textId="77777777" w:rsidTr="000F07C0">
        <w:tc>
          <w:tcPr>
            <w:tcW w:w="562" w:type="dxa"/>
          </w:tcPr>
          <w:p w14:paraId="48DBF8F8" w14:textId="73A1278E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9EB0BD3" w14:textId="4D55848C" w:rsidR="000F07C0" w:rsidRDefault="00AA75A9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globalisasi</w:t>
            </w:r>
            <w:proofErr w:type="spellEnd"/>
          </w:p>
        </w:tc>
        <w:tc>
          <w:tcPr>
            <w:tcW w:w="3076" w:type="dxa"/>
          </w:tcPr>
          <w:p w14:paraId="36CE5EB9" w14:textId="77777777" w:rsidR="00AA75A9" w:rsidRDefault="00AA75A9" w:rsidP="00AA75A9">
            <w:pPr>
              <w:pStyle w:val="NormalWeb"/>
            </w:pPr>
            <w:r>
              <w:t xml:space="preserve">a. Sejarah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dan dunia </w:t>
            </w:r>
            <w:proofErr w:type="spellStart"/>
            <w:r>
              <w:t>b.Interdependens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dan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</w:p>
          <w:p w14:paraId="26149DA0" w14:textId="77777777" w:rsidR="00AA75A9" w:rsidRDefault="00AA75A9" w:rsidP="00AA75A9">
            <w:pPr>
              <w:pStyle w:val="NormalWeb"/>
            </w:pPr>
            <w:r>
              <w:t xml:space="preserve">c. </w:t>
            </w:r>
            <w:proofErr w:type="spellStart"/>
            <w:r>
              <w:t>Heteroginitas</w:t>
            </w:r>
            <w:proofErr w:type="spellEnd"/>
            <w:r>
              <w:t xml:space="preserve"> dan </w:t>
            </w:r>
            <w:proofErr w:type="spellStart"/>
            <w:r>
              <w:t>kemungkinan</w:t>
            </w:r>
            <w:proofErr w:type="spellEnd"/>
            <w:r>
              <w:t xml:space="preserve"> </w:t>
            </w:r>
            <w:proofErr w:type="spellStart"/>
            <w:r>
              <w:t>konflik</w:t>
            </w:r>
            <w:proofErr w:type="spellEnd"/>
            <w:r>
              <w:t xml:space="preserve"> horizontal </w:t>
            </w:r>
          </w:p>
          <w:p w14:paraId="09316D4E" w14:textId="77777777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483B0009" w14:textId="79F57A3A" w:rsidR="000F07C0" w:rsidRDefault="00AA75A9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simulasi</w:t>
            </w:r>
            <w:proofErr w:type="spellEnd"/>
          </w:p>
        </w:tc>
      </w:tr>
      <w:tr w:rsidR="000F07C0" w14:paraId="6B8B1633" w14:textId="77777777" w:rsidTr="000F07C0">
        <w:tc>
          <w:tcPr>
            <w:tcW w:w="562" w:type="dxa"/>
          </w:tcPr>
          <w:p w14:paraId="4DCE657C" w14:textId="08776F32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2182463" w14:textId="3180B2D6" w:rsidR="000F07C0" w:rsidRDefault="00AA75A9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masadepan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bangsa</w:t>
            </w:r>
            <w:proofErr w:type="spellEnd"/>
          </w:p>
        </w:tc>
        <w:tc>
          <w:tcPr>
            <w:tcW w:w="3076" w:type="dxa"/>
          </w:tcPr>
          <w:p w14:paraId="73389160" w14:textId="3159797C" w:rsidR="000F07C0" w:rsidRPr="00AA75A9" w:rsidRDefault="00AA75A9" w:rsidP="00AA75A9">
            <w:pPr>
              <w:pStyle w:val="NormalWeb"/>
            </w:pPr>
            <w:r>
              <w:t xml:space="preserve">a. </w:t>
            </w:r>
            <w:proofErr w:type="spellStart"/>
            <w:r>
              <w:t>Ideologi</w:t>
            </w:r>
            <w:proofErr w:type="spellEnd"/>
            <w:r>
              <w:br/>
              <w:t xml:space="preserve">b. </w:t>
            </w:r>
            <w:proofErr w:type="spellStart"/>
            <w:r>
              <w:t>Demokrasi</w:t>
            </w:r>
            <w:proofErr w:type="spellEnd"/>
            <w:r>
              <w:t xml:space="preserve"> c.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kesejahteraan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, </w:t>
            </w:r>
            <w:proofErr w:type="spellStart"/>
            <w:r>
              <w:t>pendidikan</w:t>
            </w:r>
            <w:proofErr w:type="spellEnd"/>
            <w:r>
              <w:t xml:space="preserve">, </w:t>
            </w:r>
            <w:proofErr w:type="spellStart"/>
            <w:r>
              <w:t>sosial</w:t>
            </w:r>
            <w:proofErr w:type="spellEnd"/>
            <w:r>
              <w:t xml:space="preserve"> dan </w:t>
            </w:r>
            <w:proofErr w:type="spellStart"/>
            <w:r>
              <w:t>budaya</w:t>
            </w:r>
            <w:proofErr w:type="spellEnd"/>
            <w:r>
              <w:t xml:space="preserve">. </w:t>
            </w:r>
          </w:p>
        </w:tc>
        <w:tc>
          <w:tcPr>
            <w:tcW w:w="2253" w:type="dxa"/>
          </w:tcPr>
          <w:p w14:paraId="5C2DFE8C" w14:textId="77777777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7C0" w14:paraId="3C0A12BD" w14:textId="77777777" w:rsidTr="000F07C0">
        <w:tc>
          <w:tcPr>
            <w:tcW w:w="562" w:type="dxa"/>
          </w:tcPr>
          <w:p w14:paraId="51DF9E75" w14:textId="68F18756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ACED921" w14:textId="6017F890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076" w:type="dxa"/>
          </w:tcPr>
          <w:p w14:paraId="3C6C8CAC" w14:textId="2D286FB6" w:rsidR="000F07C0" w:rsidRPr="00AA75A9" w:rsidRDefault="000F07C0" w:rsidP="00AA75A9">
            <w:pPr>
              <w:pStyle w:val="NormalWeb"/>
            </w:pPr>
            <w:r>
              <w:t xml:space="preserve">a.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kepribadian</w:t>
            </w:r>
            <w:proofErr w:type="spellEnd"/>
            <w:r>
              <w:t xml:space="preserve"> dan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b. Nilai-</w:t>
            </w:r>
            <w:proofErr w:type="spellStart"/>
            <w:r>
              <w:t>nilai</w:t>
            </w:r>
            <w:proofErr w:type="spellEnd"/>
            <w:r>
              <w:t xml:space="preserve"> dan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c.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kepribadian</w:t>
            </w:r>
            <w:proofErr w:type="spellEnd"/>
            <w:r>
              <w:t xml:space="preserve"> dan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pikir</w:t>
            </w:r>
            <w:proofErr w:type="spellEnd"/>
            <w:r>
              <w:br/>
              <w:t xml:space="preserve">d. Teknik </w:t>
            </w:r>
            <w:proofErr w:type="spellStart"/>
            <w:r w:rsidR="00AA75A9">
              <w:t>pengambilan</w:t>
            </w:r>
            <w:proofErr w:type="spellEnd"/>
            <w:r w:rsidR="00AA75A9">
              <w:t xml:space="preserve"> </w:t>
            </w:r>
            <w:proofErr w:type="spellStart"/>
            <w:r w:rsidR="00AA75A9">
              <w:t>keputusan</w:t>
            </w:r>
            <w:proofErr w:type="spellEnd"/>
            <w:r w:rsidR="00AA75A9">
              <w:t xml:space="preserve"> dan </w:t>
            </w:r>
            <w:proofErr w:type="spellStart"/>
            <w:r w:rsidR="00AA75A9">
              <w:t>kebijakan</w:t>
            </w:r>
            <w:proofErr w:type="spellEnd"/>
          </w:p>
        </w:tc>
        <w:tc>
          <w:tcPr>
            <w:tcW w:w="2253" w:type="dxa"/>
          </w:tcPr>
          <w:p w14:paraId="2B5D797A" w14:textId="1A898764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simulasi</w:t>
            </w:r>
            <w:proofErr w:type="spellEnd"/>
          </w:p>
        </w:tc>
      </w:tr>
      <w:tr w:rsidR="000F07C0" w14:paraId="5302167B" w14:textId="77777777" w:rsidTr="000F07C0">
        <w:tc>
          <w:tcPr>
            <w:tcW w:w="562" w:type="dxa"/>
          </w:tcPr>
          <w:p w14:paraId="697DB932" w14:textId="68F0D74C" w:rsidR="000F07C0" w:rsidRDefault="00AA75A9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F0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767A2E0" w14:textId="77777777" w:rsidR="000F07C0" w:rsidRDefault="000F07C0" w:rsidP="000F07C0">
            <w:pPr>
              <w:pStyle w:val="NormalWeb"/>
            </w:pPr>
            <w:proofErr w:type="spellStart"/>
            <w:r>
              <w:t>Manajemen</w:t>
            </w:r>
            <w:proofErr w:type="spellEnd"/>
            <w:r>
              <w:t xml:space="preserve"> forum dan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</w:p>
          <w:p w14:paraId="1DE0351B" w14:textId="77777777" w:rsidR="000F07C0" w:rsidRDefault="000F07C0" w:rsidP="000F07C0">
            <w:pPr>
              <w:pStyle w:val="NormalWeb"/>
            </w:pPr>
            <w:proofErr w:type="spellStart"/>
            <w:r>
              <w:t>advokasi</w:t>
            </w:r>
            <w:proofErr w:type="spellEnd"/>
            <w:r>
              <w:t xml:space="preserve"> dan Lobbying </w:t>
            </w:r>
          </w:p>
          <w:p w14:paraId="17369985" w14:textId="77777777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AE6CF48" w14:textId="77777777" w:rsidR="000F07C0" w:rsidRDefault="000F07C0" w:rsidP="000F07C0">
            <w:pPr>
              <w:pStyle w:val="NormalWeb"/>
            </w:pPr>
            <w:r>
              <w:t xml:space="preserve">a. Teknik </w:t>
            </w:r>
            <w:proofErr w:type="spellStart"/>
            <w:r>
              <w:t>persidangan</w:t>
            </w:r>
            <w:proofErr w:type="spellEnd"/>
            <w:r>
              <w:t xml:space="preserve"> dan </w:t>
            </w:r>
            <w:proofErr w:type="spellStart"/>
            <w:r>
              <w:t>manajemen</w:t>
            </w:r>
            <w:proofErr w:type="spellEnd"/>
            <w:r>
              <w:t xml:space="preserve"> forum. </w:t>
            </w:r>
          </w:p>
          <w:p w14:paraId="23AACADC" w14:textId="77777777" w:rsidR="000F07C0" w:rsidRDefault="000F07C0" w:rsidP="000F07C0">
            <w:pPr>
              <w:pStyle w:val="NormalWeb"/>
            </w:pPr>
            <w:r>
              <w:t xml:space="preserve">b.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advokasi</w:t>
            </w:r>
            <w:proofErr w:type="spellEnd"/>
            <w:r>
              <w:t xml:space="preserve"> dan lobbying</w:t>
            </w:r>
            <w:r>
              <w:br/>
              <w:t xml:space="preserve">c. Teknik </w:t>
            </w:r>
            <w:proofErr w:type="spellStart"/>
            <w:r>
              <w:t>diplomasi</w:t>
            </w:r>
            <w:proofErr w:type="spellEnd"/>
            <w:r>
              <w:t xml:space="preserve"> dan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br/>
              <w:t xml:space="preserve">d.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lobbying </w:t>
            </w:r>
          </w:p>
          <w:p w14:paraId="24AC3B71" w14:textId="77777777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7E711365" w14:textId="20EFA537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simulasi</w:t>
            </w:r>
            <w:proofErr w:type="spellEnd"/>
          </w:p>
        </w:tc>
      </w:tr>
      <w:tr w:rsidR="000F07C0" w14:paraId="1DE609A9" w14:textId="77777777" w:rsidTr="000F07C0">
        <w:tc>
          <w:tcPr>
            <w:tcW w:w="562" w:type="dxa"/>
          </w:tcPr>
          <w:p w14:paraId="12255237" w14:textId="36A5A9B4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CCFC02D" w14:textId="40E71FE8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076" w:type="dxa"/>
          </w:tcPr>
          <w:p w14:paraId="4FC74B34" w14:textId="77777777" w:rsidR="000F07C0" w:rsidRDefault="000F07C0" w:rsidP="000F07C0">
            <w:pPr>
              <w:pStyle w:val="NormalWeb"/>
            </w:pPr>
            <w:r>
              <w:t xml:space="preserve">a. </w:t>
            </w:r>
            <w:proofErr w:type="spellStart"/>
            <w:r>
              <w:t>Bersentuhan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penyuluhan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sehabis</w:t>
            </w:r>
            <w:proofErr w:type="spellEnd"/>
            <w:r>
              <w:t xml:space="preserve"> LKMM-TL </w:t>
            </w:r>
          </w:p>
          <w:p w14:paraId="090C6108" w14:textId="1F68B2B9" w:rsidR="000F07C0" w:rsidRPr="00AA75A9" w:rsidRDefault="000F07C0" w:rsidP="00AA75A9">
            <w:pPr>
              <w:pStyle w:val="NormalWeb"/>
            </w:pPr>
            <w:r>
              <w:t xml:space="preserve">b.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kepribadian</w:t>
            </w:r>
            <w:proofErr w:type="spellEnd"/>
            <w:r>
              <w:t xml:space="preserve"> yang </w:t>
            </w:r>
            <w:proofErr w:type="spellStart"/>
            <w:r>
              <w:t>mandiri</w:t>
            </w:r>
            <w:proofErr w:type="spellEnd"/>
            <w:r>
              <w:t xml:space="preserve"> dan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dan Negara</w:t>
            </w:r>
            <w:r>
              <w:br/>
              <w:t xml:space="preserve">c.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situasi</w:t>
            </w:r>
            <w:proofErr w:type="spellEnd"/>
            <w:r>
              <w:t xml:space="preserve"> dan </w:t>
            </w:r>
            <w:proofErr w:type="spellStart"/>
            <w:r>
              <w:t>kondisi</w:t>
            </w:r>
            <w:proofErr w:type="spellEnd"/>
            <w:r>
              <w:t xml:space="preserve"> dan </w:t>
            </w:r>
            <w:proofErr w:type="spellStart"/>
            <w:r>
              <w:t>wawasan</w:t>
            </w:r>
            <w:proofErr w:type="spellEnd"/>
            <w:r>
              <w:t xml:space="preserve"> </w:t>
            </w:r>
          </w:p>
        </w:tc>
        <w:tc>
          <w:tcPr>
            <w:tcW w:w="2253" w:type="dxa"/>
          </w:tcPr>
          <w:p w14:paraId="3AF32BD9" w14:textId="1A5411EA" w:rsidR="000F07C0" w:rsidRDefault="000F07C0" w:rsidP="00B45D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simulasi</w:t>
            </w:r>
            <w:proofErr w:type="spellEnd"/>
          </w:p>
        </w:tc>
      </w:tr>
    </w:tbl>
    <w:p w14:paraId="2F56E750" w14:textId="24EB47B1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4C5A6" w14:textId="7E2F4B4A" w:rsidR="00360C2B" w:rsidRPr="00137626" w:rsidRDefault="00360C2B" w:rsidP="00CC4BB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BAB VI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br/>
        <w:t>LAYANAN PEMBERIAN BEASISWA</w:t>
      </w:r>
    </w:p>
    <w:p w14:paraId="504F461F" w14:textId="04097BD3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F0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progam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98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(a)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pemerataan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, (b)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mempercepat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pendidikannya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dan (c)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Prisma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memacu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dikelola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Biro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Biro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6039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4204C8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4. 1.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E2740" w14:textId="78828AD2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PPA, KIP dan KIS, </w:t>
      </w:r>
      <w:proofErr w:type="spellStart"/>
      <w:r w:rsidR="0060398C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 Yayasan Prisma Indonesia. </w:t>
      </w:r>
    </w:p>
    <w:p w14:paraId="28F49DBD" w14:textId="228B7123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Syarat-syarat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program 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8691B32" w14:textId="77777777" w:rsidR="00FF319B" w:rsidRDefault="00360C2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1)  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berkelakuan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rajin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tekun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berjiwa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42D2F" w14:textId="2FAF7004" w:rsidR="00360C2B" w:rsidRPr="00137626" w:rsidRDefault="00360C2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Pancasila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60398C">
        <w:rPr>
          <w:rFonts w:ascii="Times New Roman" w:eastAsia="Times New Roman" w:hAnsi="Times New Roman" w:cs="Times New Roman"/>
          <w:sz w:val="24"/>
          <w:szCs w:val="24"/>
        </w:rPr>
        <w:t>bela</w:t>
      </w:r>
      <w:proofErr w:type="spellEnd"/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 negara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562F86" w14:textId="5B8CDA75" w:rsidR="00360C2B" w:rsidRPr="00137626" w:rsidRDefault="00360C2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2)  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>Prisma.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6A2483" w14:textId="77777777" w:rsidR="00360C2B" w:rsidRPr="00137626" w:rsidRDefault="00360C2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3)  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0780BE" w14:textId="54F34DED" w:rsidR="00360C2B" w:rsidRPr="00137626" w:rsidRDefault="00360C2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>4)  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Pengenalan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398C">
        <w:rPr>
          <w:rFonts w:ascii="Times New Roman" w:eastAsia="Times New Roman" w:hAnsi="Times New Roman" w:cs="Times New Roman"/>
          <w:sz w:val="24"/>
          <w:szCs w:val="24"/>
        </w:rPr>
        <w:t>Kampus</w:t>
      </w:r>
      <w:proofErr w:type="spellEnd"/>
      <w:r w:rsidR="006039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(PK</w:t>
      </w:r>
      <w:r w:rsidR="0060398C">
        <w:rPr>
          <w:rFonts w:ascii="Times New Roman" w:eastAsia="Times New Roman" w:hAnsi="Times New Roman" w:cs="Times New Roman"/>
          <w:sz w:val="24"/>
          <w:szCs w:val="24"/>
        </w:rPr>
        <w:t>KMB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</w:p>
    <w:p w14:paraId="11E2D9FC" w14:textId="6A1D2624" w:rsidR="00360C2B" w:rsidRPr="00137626" w:rsidRDefault="00FF319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perolehan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D14DAC" w14:textId="0755A5B3" w:rsidR="00360C2B" w:rsidRPr="00137626" w:rsidRDefault="006D0A3E" w:rsidP="006D0A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5)  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mematuhi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0C52E" w14:textId="69048B69" w:rsidR="00360C2B" w:rsidRPr="00137626" w:rsidRDefault="00FF319B" w:rsidP="00B45D33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360C2B"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294C2D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berbeda-beda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822E849" w14:textId="77777777" w:rsidR="008C643C" w:rsidRDefault="00360C2B" w:rsidP="00B45D33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(PPA)</w:t>
      </w:r>
    </w:p>
    <w:p w14:paraId="27924E3C" w14:textId="353BB7BD" w:rsidR="008C643C" w:rsidRPr="008C643C" w:rsidRDefault="008C643C" w:rsidP="00B45D3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43C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8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43C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8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F1B819" w14:textId="3C84E4E8" w:rsidR="00360C2B" w:rsidRPr="003C09F9" w:rsidRDefault="00360C2B" w:rsidP="00B45D33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4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C643C"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 w:rsidR="008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43C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="008C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43C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8C643C">
        <w:rPr>
          <w:rFonts w:ascii="Times New Roman" w:eastAsia="Times New Roman" w:hAnsi="Times New Roman" w:cs="Times New Roman"/>
          <w:sz w:val="24"/>
          <w:szCs w:val="24"/>
        </w:rPr>
        <w:t xml:space="preserve"> dan KRS )</w:t>
      </w:r>
    </w:p>
    <w:p w14:paraId="6175CEC2" w14:textId="576DF41A" w:rsidR="008C643C" w:rsidRDefault="00360C2B" w:rsidP="00B45D33">
      <w:pPr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Paling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duduk pada semester II, paling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pada semester </w:t>
      </w:r>
      <w:r w:rsidRPr="0060398C">
        <w:rPr>
          <w:rFonts w:ascii="Times New Roman" w:eastAsia="Times New Roman" w:hAnsi="Times New Roman" w:cs="Times New Roman"/>
          <w:sz w:val="24"/>
          <w:szCs w:val="24"/>
        </w:rPr>
        <w:t xml:space="preserve">VIII </w:t>
      </w:r>
    </w:p>
    <w:p w14:paraId="40FB6452" w14:textId="18698A6C" w:rsidR="008C643C" w:rsidRDefault="008C643C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3F00683" w14:textId="1B880B83" w:rsidR="008C643C" w:rsidRDefault="003C09F9" w:rsidP="00B45D33">
      <w:pPr>
        <w:pStyle w:val="ListParagraph"/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IPK Minimal 3.</w:t>
      </w:r>
      <w:r w:rsidR="00FF319B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0909AE0A" w14:textId="50CBB2D1" w:rsidR="003C09F9" w:rsidRDefault="003C09F9" w:rsidP="00B45D33">
      <w:pPr>
        <w:pStyle w:val="ListParagraph"/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berwenang</w:t>
      </w:r>
      <w:proofErr w:type="spellEnd"/>
    </w:p>
    <w:p w14:paraId="3197D9AA" w14:textId="51333EA7" w:rsidR="003C09F9" w:rsidRDefault="003C09F9" w:rsidP="00B45D33">
      <w:pPr>
        <w:pStyle w:val="ListParagraph"/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</w:p>
    <w:p w14:paraId="4C47DC7B" w14:textId="35F7727F" w:rsidR="003C09F9" w:rsidRDefault="003C09F9" w:rsidP="00B45D33">
      <w:pPr>
        <w:pStyle w:val="ListParagraph"/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</w:t>
      </w:r>
    </w:p>
    <w:p w14:paraId="70F04634" w14:textId="2665A7E3" w:rsidR="003C09F9" w:rsidRDefault="003C09F9" w:rsidP="00B45D33">
      <w:pPr>
        <w:pStyle w:val="ListParagraph"/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</w:p>
    <w:p w14:paraId="24E66830" w14:textId="514E62FC" w:rsidR="003C09F9" w:rsidRDefault="003C09F9" w:rsidP="00B45D33">
      <w:pPr>
        <w:pStyle w:val="ListParagraph"/>
        <w:numPr>
          <w:ilvl w:val="1"/>
          <w:numId w:val="2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</w:p>
    <w:p w14:paraId="47383B0F" w14:textId="431625FB" w:rsidR="003C09F9" w:rsidRDefault="003C09F9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BBDC8F" w14:textId="7EF06BBF" w:rsidR="003C09F9" w:rsidRDefault="003C09F9" w:rsidP="00FF319B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Aktif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FF319B" w:rsidRPr="00FF319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F319B" w:rsidRPr="00FF319B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="00FF319B"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 w:rsidRPr="00FF319B"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adakan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</w:p>
    <w:p w14:paraId="4DE485BE" w14:textId="69FE092D" w:rsidR="003C09F9" w:rsidRDefault="003C09F9" w:rsidP="00FF319B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</w:p>
    <w:p w14:paraId="159B72C0" w14:textId="44AC2E9B" w:rsidR="003C09F9" w:rsidRPr="00FF319B" w:rsidRDefault="003C09F9" w:rsidP="00FF319B">
      <w:pPr>
        <w:pStyle w:val="ListParagraph"/>
        <w:numPr>
          <w:ilvl w:val="0"/>
          <w:numId w:val="4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berkelakuan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F319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F319B">
        <w:rPr>
          <w:rFonts w:ascii="Times New Roman" w:eastAsia="Times New Roman" w:hAnsi="Times New Roman" w:cs="Times New Roman"/>
          <w:sz w:val="24"/>
          <w:szCs w:val="24"/>
        </w:rPr>
        <w:t>sopan</w:t>
      </w:r>
      <w:proofErr w:type="spellEnd"/>
    </w:p>
    <w:p w14:paraId="40F35116" w14:textId="2DA9A3DD" w:rsidR="00360C2B" w:rsidRPr="00137626" w:rsidRDefault="00C9707D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A3E">
        <w:rPr>
          <w:rFonts w:ascii="Times New Roman" w:eastAsia="Times New Roman" w:hAnsi="Times New Roman" w:cs="Times New Roman"/>
          <w:sz w:val="24"/>
          <w:szCs w:val="24"/>
        </w:rPr>
        <w:t xml:space="preserve">KIP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</w:p>
    <w:p w14:paraId="17B5B3A2" w14:textId="39A2405F" w:rsidR="00360C2B" w:rsidRDefault="00C9707D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KIP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bidikmisi</w:t>
      </w:r>
      <w:proofErr w:type="spellEnd"/>
    </w:p>
    <w:p w14:paraId="12B942D3" w14:textId="74A51634" w:rsidR="00C9707D" w:rsidRDefault="00C9707D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</w:p>
    <w:p w14:paraId="7C51C99D" w14:textId="0978049D" w:rsidR="00C9707D" w:rsidRPr="00C9707D" w:rsidRDefault="00C9707D" w:rsidP="00C9707D">
      <w:pPr>
        <w:pStyle w:val="ListParagraph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Bidikmisi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2016,2017</w:t>
      </w:r>
      <w:r w:rsidR="00981E26">
        <w:rPr>
          <w:rFonts w:ascii="Times New Roman" w:eastAsia="Times New Roman" w:hAnsi="Times New Roman" w:cs="Times New Roman"/>
          <w:sz w:val="24"/>
          <w:szCs w:val="24"/>
        </w:rPr>
        <w:t>,2018, 2019</w:t>
      </w:r>
    </w:p>
    <w:p w14:paraId="3D73690A" w14:textId="5A028DDD" w:rsidR="00C9707D" w:rsidRDefault="009035F3" w:rsidP="00C9707D">
      <w:pPr>
        <w:pStyle w:val="ListParagraph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</w:p>
    <w:p w14:paraId="2F093FBD" w14:textId="27259ECD" w:rsidR="009035F3" w:rsidRDefault="009035F3" w:rsidP="00C9707D">
      <w:pPr>
        <w:pStyle w:val="ListParagraph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</w:p>
    <w:p w14:paraId="6949DBB0" w14:textId="4A21DF9D" w:rsidR="009035F3" w:rsidRDefault="009035F3" w:rsidP="00C9707D">
      <w:pPr>
        <w:pStyle w:val="ListParagraph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lurah</w:t>
      </w:r>
      <w:proofErr w:type="spellEnd"/>
    </w:p>
    <w:p w14:paraId="54BD0A3B" w14:textId="28FDFF31" w:rsidR="009035F3" w:rsidRPr="00842217" w:rsidRDefault="009035F3" w:rsidP="00842217">
      <w:pPr>
        <w:pStyle w:val="ListParagraph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berkeluarga</w:t>
      </w:r>
      <w:proofErr w:type="spellEnd"/>
    </w:p>
    <w:p w14:paraId="30B90E11" w14:textId="14E685F8" w:rsidR="00360C2B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F3">
        <w:rPr>
          <w:rFonts w:ascii="Times New Roman" w:eastAsia="Times New Roman" w:hAnsi="Times New Roman" w:cs="Times New Roman"/>
          <w:sz w:val="24"/>
          <w:szCs w:val="24"/>
        </w:rPr>
        <w:t>Yayasan Prisma Indonesia</w:t>
      </w:r>
    </w:p>
    <w:p w14:paraId="6AAE3982" w14:textId="12E7D3E1" w:rsidR="00A249E6" w:rsidRPr="00A249E6" w:rsidRDefault="00A249E6" w:rsidP="00A249E6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7A8DC" w14:textId="6E9F24D4" w:rsidR="00BB5CF4" w:rsidRPr="00BB5CF4" w:rsidRDefault="00BB5CF4" w:rsidP="00B45D33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</w:t>
      </w:r>
      <w:r w:rsidR="009035F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90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="0090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9035F3">
        <w:rPr>
          <w:rFonts w:ascii="Times New Roman" w:eastAsia="Times New Roman" w:hAnsi="Times New Roman" w:cs="Times New Roman"/>
          <w:sz w:val="24"/>
          <w:szCs w:val="24"/>
        </w:rPr>
        <w:t xml:space="preserve"> min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90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0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="009035F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9035F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</w:p>
    <w:p w14:paraId="4D995761" w14:textId="546F794A" w:rsidR="00A249E6" w:rsidRPr="00A249E6" w:rsidRDefault="00360C2B" w:rsidP="00A249E6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="00C86E78">
        <w:rPr>
          <w:rFonts w:ascii="Times New Roman" w:eastAsia="Times New Roman" w:hAnsi="Times New Roman" w:cs="Times New Roman"/>
          <w:sz w:val="24"/>
          <w:szCs w:val="24"/>
        </w:rPr>
        <w:t xml:space="preserve"> IP minimal 3.00</w:t>
      </w:r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(IPK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3.00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cabut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kuliah)</w:t>
      </w:r>
      <w:bookmarkStart w:id="0" w:name="_GoBack"/>
      <w:bookmarkEnd w:id="0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6813E1" w14:textId="0F1A017B" w:rsidR="00360C2B" w:rsidRPr="00BB5CF4" w:rsidRDefault="00360C2B" w:rsidP="00B45D33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Surat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Penghasilan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1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rang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5CF4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dikeluarkan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disyahkan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5CF4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BB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43BF01" w14:textId="37D8CD15" w:rsidR="00360C2B" w:rsidRDefault="00360C2B" w:rsidP="00B45D33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work education minimal 2 jam/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407746" w14:textId="1C9150DE" w:rsidR="00A249E6" w:rsidRDefault="00A249E6" w:rsidP="00B45D33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ekskul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 w:rsidR="00FF3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19B"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</w:p>
    <w:p w14:paraId="07567978" w14:textId="747CE9B9" w:rsidR="00BB5CF4" w:rsidRPr="00137626" w:rsidRDefault="00BB5CF4" w:rsidP="00B45D33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</w:p>
    <w:p w14:paraId="67038B10" w14:textId="0140A4B8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diumumkan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diseluruh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laman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CF4">
        <w:rPr>
          <w:rFonts w:ascii="Times New Roman" w:eastAsia="Times New Roman" w:hAnsi="Times New Roman" w:cs="Times New Roman"/>
          <w:sz w:val="24"/>
          <w:szCs w:val="24"/>
        </w:rPr>
        <w:t>Prisma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5CF4">
        <w:rPr>
          <w:rFonts w:ascii="Times New Roman" w:eastAsia="Times New Roman" w:hAnsi="Times New Roman" w:cs="Times New Roman"/>
          <w:sz w:val="24"/>
          <w:szCs w:val="24"/>
        </w:rPr>
        <w:t>prisma.ac.id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). Isi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C1C875" w14:textId="486B0F15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lastRenderedPageBreak/>
        <w:t>Pendaftaran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perorangan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biro </w:t>
      </w:r>
      <w:proofErr w:type="spellStart"/>
      <w:r w:rsidR="00BB5CF4">
        <w:rPr>
          <w:rFonts w:ascii="Times New Roman" w:eastAsia="Times New Roman" w:hAnsi="Times New Roman" w:cs="Times New Roman"/>
          <w:sz w:val="24"/>
          <w:szCs w:val="24"/>
        </w:rPr>
        <w:t>kemahasiswaan</w:t>
      </w:r>
      <w:proofErr w:type="spellEnd"/>
      <w:r w:rsidR="00BB5CF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Pengembalian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Fotokopi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Hasil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(KHS)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dilegalisasi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9B4357B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pemohon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7492E4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4. 3.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3FB30" w14:textId="77777777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disepakati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forum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mempertimbangkan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proporsi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pendaftar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. Nama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berhak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/sponsor. </w:t>
      </w:r>
    </w:p>
    <w:p w14:paraId="6699C490" w14:textId="771F5411" w:rsidR="00360C2B" w:rsidRPr="00137626" w:rsidRDefault="00360C2B" w:rsidP="00B45D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dihentikan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416A839" w14:textId="77777777" w:rsidR="00360C2B" w:rsidRPr="00137626" w:rsidRDefault="00360C2B" w:rsidP="00B45D33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lulus </w:t>
      </w:r>
    </w:p>
    <w:p w14:paraId="6440595D" w14:textId="77777777" w:rsidR="00360C2B" w:rsidRPr="00137626" w:rsidRDefault="00360C2B" w:rsidP="00B45D33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Mengundurkan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cuti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129A4" w14:textId="77777777" w:rsidR="00360C2B" w:rsidRPr="00137626" w:rsidRDefault="00360C2B" w:rsidP="00B45D33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73ECA" w14:textId="4D354262" w:rsidR="00360C2B" w:rsidRPr="00137626" w:rsidRDefault="00360C2B" w:rsidP="00B45D33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A2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="00A2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="00A2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="00A2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626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A2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A24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50866D" w14:textId="77777777" w:rsidR="00360C2B" w:rsidRPr="00137626" w:rsidRDefault="00360C2B" w:rsidP="00B45D33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1E288" w14:textId="77777777" w:rsidR="00360C2B" w:rsidRPr="00137626" w:rsidRDefault="00360C2B" w:rsidP="00B45D33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7626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Pr="00137626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</w:p>
    <w:p w14:paraId="7CA9CF01" w14:textId="57C98BC8" w:rsidR="00D264B4" w:rsidRDefault="00D264B4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466EC" w14:textId="45ED61D2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E9952" w14:textId="16DCA513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58BEA" w14:textId="4E7A1050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0AB8C" w14:textId="4F51F592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6C878" w14:textId="348562AF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7AB29" w14:textId="18DE5110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8E62" w14:textId="45DB0896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54B2A" w14:textId="3D8180F2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C92F7" w14:textId="2ADED969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75627" w14:textId="45C0FB2C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09B22" w14:textId="55FC1A27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429DA" w14:textId="40466850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C8FEA" w14:textId="2AC9EF75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4211D" w14:textId="73A7258E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8B87C" w14:textId="5CAA6FA5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9FDDD" w14:textId="77777777" w:rsidR="003D386A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4E77A" w14:textId="77777777" w:rsidR="003D386A" w:rsidRPr="00137626" w:rsidRDefault="003D386A" w:rsidP="00B45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86A" w:rsidRPr="00137626" w:rsidSect="00DA22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702"/>
    <w:multiLevelType w:val="hybridMultilevel"/>
    <w:tmpl w:val="2E84F37C"/>
    <w:lvl w:ilvl="0" w:tplc="8E2C9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A3555"/>
    <w:multiLevelType w:val="multilevel"/>
    <w:tmpl w:val="57A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33A3A"/>
    <w:multiLevelType w:val="multilevel"/>
    <w:tmpl w:val="9A8ECC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6939E7"/>
    <w:multiLevelType w:val="hybridMultilevel"/>
    <w:tmpl w:val="60D0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3C0"/>
    <w:multiLevelType w:val="multilevel"/>
    <w:tmpl w:val="C47A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51FA3"/>
    <w:multiLevelType w:val="multilevel"/>
    <w:tmpl w:val="DD409B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77C5B"/>
    <w:multiLevelType w:val="multilevel"/>
    <w:tmpl w:val="1C26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52475"/>
    <w:multiLevelType w:val="multilevel"/>
    <w:tmpl w:val="B3264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344A3B"/>
    <w:multiLevelType w:val="hybridMultilevel"/>
    <w:tmpl w:val="F4F89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54BB"/>
    <w:multiLevelType w:val="multilevel"/>
    <w:tmpl w:val="AE88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D77E0"/>
    <w:multiLevelType w:val="hybridMultilevel"/>
    <w:tmpl w:val="D78214FE"/>
    <w:lvl w:ilvl="0" w:tplc="BF9E8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6FF0"/>
    <w:multiLevelType w:val="multilevel"/>
    <w:tmpl w:val="2E886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60176"/>
    <w:multiLevelType w:val="multilevel"/>
    <w:tmpl w:val="73807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53454"/>
    <w:multiLevelType w:val="multilevel"/>
    <w:tmpl w:val="8034B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707D4"/>
    <w:multiLevelType w:val="multilevel"/>
    <w:tmpl w:val="1954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792DCE"/>
    <w:multiLevelType w:val="multilevel"/>
    <w:tmpl w:val="033C5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E2F29"/>
    <w:multiLevelType w:val="multilevel"/>
    <w:tmpl w:val="F224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F066D"/>
    <w:multiLevelType w:val="multilevel"/>
    <w:tmpl w:val="45C6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A003C"/>
    <w:multiLevelType w:val="multilevel"/>
    <w:tmpl w:val="601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96F63"/>
    <w:multiLevelType w:val="multilevel"/>
    <w:tmpl w:val="E5E0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E1323"/>
    <w:multiLevelType w:val="multilevel"/>
    <w:tmpl w:val="BB08B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57EC1"/>
    <w:multiLevelType w:val="multilevel"/>
    <w:tmpl w:val="FF96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429EC"/>
    <w:multiLevelType w:val="hybridMultilevel"/>
    <w:tmpl w:val="23700796"/>
    <w:lvl w:ilvl="0" w:tplc="2CA4F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E70769"/>
    <w:multiLevelType w:val="multilevel"/>
    <w:tmpl w:val="EFFE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E4038"/>
    <w:multiLevelType w:val="multilevel"/>
    <w:tmpl w:val="ED0C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41D42"/>
    <w:multiLevelType w:val="hybridMultilevel"/>
    <w:tmpl w:val="ED02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0D23"/>
    <w:multiLevelType w:val="multilevel"/>
    <w:tmpl w:val="FF668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B536F"/>
    <w:multiLevelType w:val="multilevel"/>
    <w:tmpl w:val="FF668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C23A3"/>
    <w:multiLevelType w:val="multilevel"/>
    <w:tmpl w:val="9DA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F2BF8"/>
    <w:multiLevelType w:val="multilevel"/>
    <w:tmpl w:val="FEEA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85512"/>
    <w:multiLevelType w:val="multilevel"/>
    <w:tmpl w:val="9658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91234"/>
    <w:multiLevelType w:val="multilevel"/>
    <w:tmpl w:val="FF66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742093"/>
    <w:multiLevelType w:val="multilevel"/>
    <w:tmpl w:val="C9D2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F74D16"/>
    <w:multiLevelType w:val="multilevel"/>
    <w:tmpl w:val="F6E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82362"/>
    <w:multiLevelType w:val="multilevel"/>
    <w:tmpl w:val="21F2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91A98"/>
    <w:multiLevelType w:val="multilevel"/>
    <w:tmpl w:val="D6A4E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C15DE"/>
    <w:multiLevelType w:val="hybridMultilevel"/>
    <w:tmpl w:val="8F30C844"/>
    <w:lvl w:ilvl="0" w:tplc="4C00F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72644E6"/>
    <w:multiLevelType w:val="multilevel"/>
    <w:tmpl w:val="DE00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3A540C"/>
    <w:multiLevelType w:val="multilevel"/>
    <w:tmpl w:val="4B4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5029CA"/>
    <w:multiLevelType w:val="multilevel"/>
    <w:tmpl w:val="6E00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34"/>
  </w:num>
  <w:num w:numId="4">
    <w:abstractNumId w:val="38"/>
  </w:num>
  <w:num w:numId="5">
    <w:abstractNumId w:val="29"/>
  </w:num>
  <w:num w:numId="6">
    <w:abstractNumId w:val="37"/>
  </w:num>
  <w:num w:numId="7">
    <w:abstractNumId w:val="35"/>
  </w:num>
  <w:num w:numId="8">
    <w:abstractNumId w:val="39"/>
  </w:num>
  <w:num w:numId="9">
    <w:abstractNumId w:val="32"/>
  </w:num>
  <w:num w:numId="10">
    <w:abstractNumId w:val="27"/>
  </w:num>
  <w:num w:numId="11">
    <w:abstractNumId w:val="6"/>
  </w:num>
  <w:num w:numId="12">
    <w:abstractNumId w:val="14"/>
  </w:num>
  <w:num w:numId="13">
    <w:abstractNumId w:val="21"/>
  </w:num>
  <w:num w:numId="14">
    <w:abstractNumId w:val="33"/>
  </w:num>
  <w:num w:numId="15">
    <w:abstractNumId w:val="11"/>
  </w:num>
  <w:num w:numId="16">
    <w:abstractNumId w:val="7"/>
  </w:num>
  <w:num w:numId="17">
    <w:abstractNumId w:val="7"/>
    <w:lvlOverride w:ilvl="1">
      <w:lvl w:ilvl="1">
        <w:numFmt w:val="decimal"/>
        <w:lvlText w:val="%2."/>
        <w:lvlJc w:val="left"/>
      </w:lvl>
    </w:lvlOverride>
  </w:num>
  <w:num w:numId="18">
    <w:abstractNumId w:val="17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  <w:num w:numId="23">
    <w:abstractNumId w:val="5"/>
  </w:num>
  <w:num w:numId="24">
    <w:abstractNumId w:val="24"/>
  </w:num>
  <w:num w:numId="25">
    <w:abstractNumId w:val="13"/>
  </w:num>
  <w:num w:numId="26">
    <w:abstractNumId w:val="20"/>
  </w:num>
  <w:num w:numId="27">
    <w:abstractNumId w:val="28"/>
  </w:num>
  <w:num w:numId="28">
    <w:abstractNumId w:val="12"/>
  </w:num>
  <w:num w:numId="29">
    <w:abstractNumId w:val="15"/>
  </w:num>
  <w:num w:numId="30">
    <w:abstractNumId w:val="30"/>
  </w:num>
  <w:num w:numId="31">
    <w:abstractNumId w:val="9"/>
  </w:num>
  <w:num w:numId="32">
    <w:abstractNumId w:val="25"/>
  </w:num>
  <w:num w:numId="33">
    <w:abstractNumId w:val="2"/>
  </w:num>
  <w:num w:numId="34">
    <w:abstractNumId w:val="10"/>
  </w:num>
  <w:num w:numId="35">
    <w:abstractNumId w:val="36"/>
  </w:num>
  <w:num w:numId="36">
    <w:abstractNumId w:val="0"/>
  </w:num>
  <w:num w:numId="37">
    <w:abstractNumId w:val="8"/>
  </w:num>
  <w:num w:numId="38">
    <w:abstractNumId w:val="26"/>
  </w:num>
  <w:num w:numId="39">
    <w:abstractNumId w:val="31"/>
  </w:num>
  <w:num w:numId="40">
    <w:abstractNumId w:val="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B"/>
    <w:rsid w:val="000C0F36"/>
    <w:rsid w:val="000F07C0"/>
    <w:rsid w:val="00137626"/>
    <w:rsid w:val="00183EFF"/>
    <w:rsid w:val="001D58EC"/>
    <w:rsid w:val="001D6EC1"/>
    <w:rsid w:val="001E6C49"/>
    <w:rsid w:val="00247958"/>
    <w:rsid w:val="0033034B"/>
    <w:rsid w:val="00360C2B"/>
    <w:rsid w:val="003A02EE"/>
    <w:rsid w:val="003B37EF"/>
    <w:rsid w:val="003C09F9"/>
    <w:rsid w:val="003D386A"/>
    <w:rsid w:val="003D79A7"/>
    <w:rsid w:val="004447BF"/>
    <w:rsid w:val="00487D12"/>
    <w:rsid w:val="004913A7"/>
    <w:rsid w:val="004D16A2"/>
    <w:rsid w:val="004D5B1C"/>
    <w:rsid w:val="00515889"/>
    <w:rsid w:val="00517E83"/>
    <w:rsid w:val="005C267A"/>
    <w:rsid w:val="005E7D61"/>
    <w:rsid w:val="0060398C"/>
    <w:rsid w:val="006158FE"/>
    <w:rsid w:val="006D0A3E"/>
    <w:rsid w:val="00701846"/>
    <w:rsid w:val="007A42AF"/>
    <w:rsid w:val="007F6D3E"/>
    <w:rsid w:val="00842217"/>
    <w:rsid w:val="008C643C"/>
    <w:rsid w:val="008D79CA"/>
    <w:rsid w:val="008F75B5"/>
    <w:rsid w:val="009035F3"/>
    <w:rsid w:val="009253EE"/>
    <w:rsid w:val="00932263"/>
    <w:rsid w:val="009643E9"/>
    <w:rsid w:val="00981E26"/>
    <w:rsid w:val="009D6DA9"/>
    <w:rsid w:val="00A249E6"/>
    <w:rsid w:val="00A44743"/>
    <w:rsid w:val="00A81239"/>
    <w:rsid w:val="00AA3390"/>
    <w:rsid w:val="00AA75A9"/>
    <w:rsid w:val="00AC233F"/>
    <w:rsid w:val="00AC4D68"/>
    <w:rsid w:val="00B45D33"/>
    <w:rsid w:val="00B51D57"/>
    <w:rsid w:val="00BB5CF4"/>
    <w:rsid w:val="00BC3E3B"/>
    <w:rsid w:val="00C03653"/>
    <w:rsid w:val="00C04BF7"/>
    <w:rsid w:val="00C54FCB"/>
    <w:rsid w:val="00C63B6C"/>
    <w:rsid w:val="00C86E78"/>
    <w:rsid w:val="00C90ADF"/>
    <w:rsid w:val="00C9707D"/>
    <w:rsid w:val="00CB04FD"/>
    <w:rsid w:val="00CB7363"/>
    <w:rsid w:val="00CC4BB1"/>
    <w:rsid w:val="00D264B4"/>
    <w:rsid w:val="00DA2218"/>
    <w:rsid w:val="00F00674"/>
    <w:rsid w:val="00F174D8"/>
    <w:rsid w:val="00F62A6C"/>
    <w:rsid w:val="00F81967"/>
    <w:rsid w:val="00FC78AF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297E0"/>
  <w15:chartTrackingRefBased/>
  <w15:docId w15:val="{3648315E-D54F-5841-8F48-1D47E648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ID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D12"/>
  </w:style>
  <w:style w:type="paragraph" w:styleId="Heading1">
    <w:name w:val="heading 1"/>
    <w:basedOn w:val="Normal"/>
    <w:next w:val="Normal"/>
    <w:link w:val="Heading1Char"/>
    <w:uiPriority w:val="9"/>
    <w:qFormat/>
    <w:rsid w:val="00487D12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D12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D12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12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12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12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12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1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1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7D12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D12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D12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D12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D12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D12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D12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D1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D1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D1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7D12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87D12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D1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87D1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87D12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87D1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87D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D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D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7D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D12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D12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87D12"/>
    <w:rPr>
      <w:i/>
      <w:iCs/>
    </w:rPr>
  </w:style>
  <w:style w:type="character" w:styleId="IntenseEmphasis">
    <w:name w:val="Intense Emphasis"/>
    <w:uiPriority w:val="21"/>
    <w:qFormat/>
    <w:rsid w:val="00487D1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87D12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87D12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87D12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1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87D12"/>
  </w:style>
  <w:style w:type="table" w:styleId="TableGrid">
    <w:name w:val="Table Grid"/>
    <w:basedOn w:val="TableNormal"/>
    <w:uiPriority w:val="39"/>
    <w:rsid w:val="00B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1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27ED5-0850-8041-8F28-FC3BC64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16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sanjaya</cp:lastModifiedBy>
  <cp:revision>25</cp:revision>
  <dcterms:created xsi:type="dcterms:W3CDTF">2020-07-01T16:24:00Z</dcterms:created>
  <dcterms:modified xsi:type="dcterms:W3CDTF">2020-07-13T14:11:00Z</dcterms:modified>
</cp:coreProperties>
</file>